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38677" w14:textId="77777777" w:rsidR="001D5E39" w:rsidRPr="007B486B" w:rsidRDefault="001D5E39" w:rsidP="000A6B02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7B486B">
        <w:rPr>
          <w:rFonts w:ascii="Times New Roman" w:hAnsi="Times New Roman"/>
          <w:b/>
        </w:rPr>
        <w:t>SYLABUS DO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234"/>
      </w:tblGrid>
      <w:tr w:rsidR="007B486B" w:rsidRPr="007B486B" w14:paraId="432EE9F4" w14:textId="77777777" w:rsidTr="00D578A2">
        <w:tc>
          <w:tcPr>
            <w:tcW w:w="3828" w:type="dxa"/>
          </w:tcPr>
          <w:p w14:paraId="3B1A6D8E" w14:textId="77777777" w:rsidR="007D3EE7" w:rsidRPr="007B486B" w:rsidRDefault="007D3EE7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B486B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234" w:type="dxa"/>
            <w:vAlign w:val="center"/>
          </w:tcPr>
          <w:p w14:paraId="7FE9B0C1" w14:textId="77777777" w:rsidR="007D3EE7" w:rsidRPr="007B486B" w:rsidRDefault="001D3D77" w:rsidP="000A6B0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B486B">
              <w:rPr>
                <w:rFonts w:ascii="Times New Roman" w:hAnsi="Times New Roman"/>
                <w:b/>
              </w:rPr>
              <w:t>R</w:t>
            </w:r>
            <w:r w:rsidR="00B64C9C" w:rsidRPr="007B486B">
              <w:rPr>
                <w:rFonts w:ascii="Times New Roman" w:hAnsi="Times New Roman"/>
                <w:b/>
              </w:rPr>
              <w:t>achunkowość finansowa</w:t>
            </w:r>
            <w:r w:rsidRPr="007B486B">
              <w:rPr>
                <w:rFonts w:ascii="Times New Roman" w:hAnsi="Times New Roman"/>
                <w:b/>
              </w:rPr>
              <w:t xml:space="preserve"> II</w:t>
            </w:r>
          </w:p>
        </w:tc>
      </w:tr>
      <w:tr w:rsidR="007B486B" w:rsidRPr="007B486B" w14:paraId="6B813FF9" w14:textId="77777777" w:rsidTr="00D578A2">
        <w:tc>
          <w:tcPr>
            <w:tcW w:w="3828" w:type="dxa"/>
          </w:tcPr>
          <w:p w14:paraId="79D209A2" w14:textId="77777777" w:rsidR="007D3EE7" w:rsidRPr="007B486B" w:rsidRDefault="007D3EE7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B486B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234" w:type="dxa"/>
          </w:tcPr>
          <w:p w14:paraId="09C87D72" w14:textId="56ED4120" w:rsidR="007D3EE7" w:rsidRPr="007B486B" w:rsidRDefault="007D3EE7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B486B">
              <w:rPr>
                <w:rFonts w:ascii="Times New Roman" w:hAnsi="Times New Roman"/>
                <w:b/>
                <w:bCs/>
              </w:rPr>
              <w:t xml:space="preserve">Finanse i </w:t>
            </w:r>
            <w:r w:rsidR="00AF62E2" w:rsidRPr="007B486B">
              <w:rPr>
                <w:rFonts w:ascii="Times New Roman" w:hAnsi="Times New Roman"/>
                <w:b/>
                <w:bCs/>
              </w:rPr>
              <w:t>R</w:t>
            </w:r>
            <w:r w:rsidRPr="007B486B">
              <w:rPr>
                <w:rFonts w:ascii="Times New Roman" w:hAnsi="Times New Roman"/>
                <w:b/>
                <w:bCs/>
              </w:rPr>
              <w:t xml:space="preserve">achunkowość </w:t>
            </w:r>
            <w:r w:rsidR="001D3D77" w:rsidRPr="007B486B">
              <w:rPr>
                <w:rFonts w:ascii="Times New Roman" w:hAnsi="Times New Roman"/>
                <w:b/>
                <w:bCs/>
              </w:rPr>
              <w:t xml:space="preserve">w </w:t>
            </w:r>
            <w:r w:rsidR="00AF62E2" w:rsidRPr="007B486B">
              <w:rPr>
                <w:rFonts w:ascii="Times New Roman" w:hAnsi="Times New Roman"/>
                <w:b/>
                <w:bCs/>
              </w:rPr>
              <w:t>B</w:t>
            </w:r>
            <w:r w:rsidR="001D3D77" w:rsidRPr="007B486B">
              <w:rPr>
                <w:rFonts w:ascii="Times New Roman" w:hAnsi="Times New Roman"/>
                <w:b/>
                <w:bCs/>
              </w:rPr>
              <w:t>iznesie</w:t>
            </w:r>
          </w:p>
        </w:tc>
      </w:tr>
      <w:tr w:rsidR="007B486B" w:rsidRPr="007B486B" w14:paraId="19A9FAEB" w14:textId="77777777" w:rsidTr="00D578A2">
        <w:tc>
          <w:tcPr>
            <w:tcW w:w="3828" w:type="dxa"/>
          </w:tcPr>
          <w:p w14:paraId="5880312F" w14:textId="77777777" w:rsidR="007D3EE7" w:rsidRPr="007B486B" w:rsidRDefault="007D3EE7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B486B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234" w:type="dxa"/>
          </w:tcPr>
          <w:p w14:paraId="48EBD07C" w14:textId="77777777" w:rsidR="007D3EE7" w:rsidRPr="007B486B" w:rsidRDefault="00B911A5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7B486B">
              <w:rPr>
                <w:rFonts w:ascii="Times New Roman" w:eastAsia="Times New Roman" w:hAnsi="Times New Roman"/>
                <w:b/>
              </w:rPr>
              <w:t>nie</w:t>
            </w:r>
            <w:r w:rsidR="007D3EE7" w:rsidRPr="007B486B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7B486B" w:rsidRPr="007B486B" w14:paraId="2FECF34A" w14:textId="77777777" w:rsidTr="00D578A2">
        <w:tc>
          <w:tcPr>
            <w:tcW w:w="3828" w:type="dxa"/>
          </w:tcPr>
          <w:p w14:paraId="290BC2FE" w14:textId="77777777" w:rsidR="007D3EE7" w:rsidRPr="007B486B" w:rsidRDefault="007D3EE7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B486B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234" w:type="dxa"/>
          </w:tcPr>
          <w:p w14:paraId="434457E6" w14:textId="77777777" w:rsidR="007D3EE7" w:rsidRPr="007B486B" w:rsidRDefault="005414CB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7B486B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7B486B" w:rsidRPr="007B486B" w14:paraId="2128943B" w14:textId="77777777" w:rsidTr="00D578A2">
        <w:tc>
          <w:tcPr>
            <w:tcW w:w="3828" w:type="dxa"/>
          </w:tcPr>
          <w:p w14:paraId="303E2477" w14:textId="77777777" w:rsidR="007D3EE7" w:rsidRPr="007B486B" w:rsidRDefault="007D3EE7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B486B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234" w:type="dxa"/>
          </w:tcPr>
          <w:p w14:paraId="5B09C71D" w14:textId="77777777" w:rsidR="007D3EE7" w:rsidRPr="007B486B" w:rsidRDefault="00F20676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B486B">
              <w:rPr>
                <w:rFonts w:ascii="Times New Roman" w:hAnsi="Times New Roman"/>
                <w:b/>
              </w:rPr>
              <w:t>1</w:t>
            </w:r>
          </w:p>
        </w:tc>
      </w:tr>
      <w:tr w:rsidR="007B486B" w:rsidRPr="007B486B" w14:paraId="61F63C51" w14:textId="77777777" w:rsidTr="00D578A2">
        <w:tc>
          <w:tcPr>
            <w:tcW w:w="3828" w:type="dxa"/>
          </w:tcPr>
          <w:p w14:paraId="2CCB561B" w14:textId="77777777" w:rsidR="007D3EE7" w:rsidRPr="007B486B" w:rsidRDefault="007D3EE7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B486B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234" w:type="dxa"/>
          </w:tcPr>
          <w:p w14:paraId="0FB305E8" w14:textId="77777777" w:rsidR="007D3EE7" w:rsidRPr="007B486B" w:rsidRDefault="007D3EE7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B486B">
              <w:rPr>
                <w:rFonts w:ascii="Times New Roman" w:hAnsi="Times New Roman"/>
                <w:b/>
                <w:bCs/>
              </w:rPr>
              <w:t>I</w:t>
            </w:r>
            <w:r w:rsidR="001D3D77" w:rsidRPr="007B486B">
              <w:rPr>
                <w:rFonts w:ascii="Times New Roman" w:hAnsi="Times New Roman"/>
                <w:b/>
                <w:bCs/>
              </w:rPr>
              <w:t>I</w:t>
            </w:r>
          </w:p>
        </w:tc>
      </w:tr>
      <w:tr w:rsidR="007B486B" w:rsidRPr="007B486B" w14:paraId="153E35BC" w14:textId="77777777" w:rsidTr="00D578A2">
        <w:tc>
          <w:tcPr>
            <w:tcW w:w="3828" w:type="dxa"/>
          </w:tcPr>
          <w:p w14:paraId="3E74E19E" w14:textId="77777777" w:rsidR="007D3EE7" w:rsidRPr="007B486B" w:rsidRDefault="007D3EE7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B486B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234" w:type="dxa"/>
          </w:tcPr>
          <w:p w14:paraId="25003D59" w14:textId="77777777" w:rsidR="007D3EE7" w:rsidRPr="007B486B" w:rsidRDefault="00584523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B486B">
              <w:rPr>
                <w:rFonts w:ascii="Times New Roman" w:eastAsia="Times New Roman" w:hAnsi="Times New Roman"/>
                <w:b/>
              </w:rPr>
              <w:t xml:space="preserve">Katedra </w:t>
            </w:r>
            <w:r w:rsidR="004265D7" w:rsidRPr="007B486B">
              <w:rPr>
                <w:rFonts w:ascii="Times New Roman" w:eastAsia="Times New Roman" w:hAnsi="Times New Roman"/>
                <w:b/>
              </w:rPr>
              <w:t>Finansów, Bankowości i Rachunkowości</w:t>
            </w:r>
          </w:p>
        </w:tc>
      </w:tr>
      <w:tr w:rsidR="007B486B" w:rsidRPr="007B486B" w14:paraId="6D53298C" w14:textId="77777777" w:rsidTr="00D578A2">
        <w:tc>
          <w:tcPr>
            <w:tcW w:w="3828" w:type="dxa"/>
          </w:tcPr>
          <w:p w14:paraId="0EA01BD5" w14:textId="77777777" w:rsidR="007D3EE7" w:rsidRPr="007B486B" w:rsidRDefault="007D3EE7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B486B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234" w:type="dxa"/>
          </w:tcPr>
          <w:p w14:paraId="2F586623" w14:textId="6802A4ED" w:rsidR="007D3EE7" w:rsidRPr="007B486B" w:rsidRDefault="00E72293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B486B">
              <w:rPr>
                <w:rFonts w:ascii="Times New Roman" w:hAnsi="Times New Roman"/>
                <w:b/>
              </w:rPr>
              <w:t>d</w:t>
            </w:r>
            <w:r w:rsidR="00621E04" w:rsidRPr="007B486B">
              <w:rPr>
                <w:rFonts w:ascii="Times New Roman" w:hAnsi="Times New Roman"/>
                <w:b/>
              </w:rPr>
              <w:t>r Jolanta Rubik</w:t>
            </w:r>
          </w:p>
        </w:tc>
      </w:tr>
      <w:tr w:rsidR="007B486B" w:rsidRPr="007B486B" w14:paraId="61E83439" w14:textId="77777777" w:rsidTr="00D578A2">
        <w:tc>
          <w:tcPr>
            <w:tcW w:w="3828" w:type="dxa"/>
          </w:tcPr>
          <w:p w14:paraId="2A6DE216" w14:textId="77777777" w:rsidR="007D3EE7" w:rsidRPr="007B486B" w:rsidRDefault="007D3EE7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B486B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234" w:type="dxa"/>
          </w:tcPr>
          <w:p w14:paraId="54873424" w14:textId="77777777" w:rsidR="007D3EE7" w:rsidRPr="007B486B" w:rsidRDefault="007D3EE7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B486B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7D3EE7" w:rsidRPr="007B486B" w14:paraId="608AE107" w14:textId="77777777" w:rsidTr="00D578A2">
        <w:tc>
          <w:tcPr>
            <w:tcW w:w="3828" w:type="dxa"/>
          </w:tcPr>
          <w:p w14:paraId="2428652C" w14:textId="77777777" w:rsidR="007D3EE7" w:rsidRPr="007B486B" w:rsidRDefault="007D3EE7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B486B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234" w:type="dxa"/>
          </w:tcPr>
          <w:p w14:paraId="3CBE0321" w14:textId="47889615" w:rsidR="007D3EE7" w:rsidRPr="007B486B" w:rsidRDefault="007B6D8F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B486B">
              <w:rPr>
                <w:rFonts w:ascii="Times New Roman" w:eastAsia="Times New Roman" w:hAnsi="Times New Roman"/>
                <w:b/>
              </w:rPr>
              <w:t>5</w:t>
            </w:r>
            <w:r w:rsidR="0040248F" w:rsidRPr="007B486B">
              <w:rPr>
                <w:rFonts w:ascii="Times New Roman" w:eastAsia="Times New Roman" w:hAnsi="Times New Roman"/>
                <w:b/>
              </w:rPr>
              <w:t xml:space="preserve"> </w:t>
            </w:r>
            <w:r w:rsidR="007D3EE7" w:rsidRPr="007B486B">
              <w:rPr>
                <w:rFonts w:ascii="Times New Roman" w:eastAsia="Times New Roman" w:hAnsi="Times New Roman"/>
                <w:b/>
              </w:rPr>
              <w:t>E</w:t>
            </w:r>
          </w:p>
        </w:tc>
      </w:tr>
    </w:tbl>
    <w:p w14:paraId="4AE7B3CA" w14:textId="77777777" w:rsidR="00B934CD" w:rsidRPr="007B486B" w:rsidRDefault="00B934CD" w:rsidP="000A6B02">
      <w:pPr>
        <w:spacing w:after="0" w:line="240" w:lineRule="auto"/>
        <w:rPr>
          <w:rFonts w:ascii="Times New Roman" w:hAnsi="Times New Roman"/>
          <w:b/>
        </w:rPr>
      </w:pPr>
    </w:p>
    <w:p w14:paraId="35E93BF4" w14:textId="77777777" w:rsidR="00B934CD" w:rsidRPr="007B486B" w:rsidRDefault="00B934CD" w:rsidP="000A6B02">
      <w:pPr>
        <w:spacing w:after="0" w:line="240" w:lineRule="auto"/>
        <w:rPr>
          <w:rFonts w:ascii="Times New Roman" w:hAnsi="Times New Roman"/>
          <w:b/>
        </w:rPr>
      </w:pPr>
      <w:r w:rsidRPr="007B486B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1827"/>
        <w:gridCol w:w="2087"/>
        <w:gridCol w:w="1754"/>
        <w:gridCol w:w="1871"/>
      </w:tblGrid>
      <w:tr w:rsidR="007B486B" w:rsidRPr="007B486B" w14:paraId="13C7A07A" w14:textId="77777777" w:rsidTr="007F012C">
        <w:tc>
          <w:tcPr>
            <w:tcW w:w="1927" w:type="dxa"/>
          </w:tcPr>
          <w:p w14:paraId="4FADC4E0" w14:textId="77777777" w:rsidR="00B934CD" w:rsidRPr="007B486B" w:rsidRDefault="00B934CD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B486B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586698EB" w14:textId="77777777" w:rsidR="00B934CD" w:rsidRPr="007B486B" w:rsidRDefault="00B934CD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B486B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73055D83" w14:textId="77777777" w:rsidR="00B934CD" w:rsidRPr="007B486B" w:rsidRDefault="00B934CD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B486B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2FE16B3E" w14:textId="77777777" w:rsidR="00B934CD" w:rsidRPr="007B486B" w:rsidRDefault="00B934CD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B486B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75DBFEB7" w14:textId="77777777" w:rsidR="00B934CD" w:rsidRPr="007B486B" w:rsidRDefault="00B934CD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B486B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B934CD" w:rsidRPr="007B486B" w14:paraId="5652E635" w14:textId="77777777" w:rsidTr="007F012C">
        <w:tc>
          <w:tcPr>
            <w:tcW w:w="1927" w:type="dxa"/>
          </w:tcPr>
          <w:p w14:paraId="6C6434AB" w14:textId="77777777" w:rsidR="00B934CD" w:rsidRPr="007B486B" w:rsidRDefault="00CC0168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B486B">
              <w:rPr>
                <w:rFonts w:ascii="Times New Roman" w:eastAsia="Times New Roman" w:hAnsi="Times New Roman"/>
                <w:b/>
              </w:rPr>
              <w:t>12</w:t>
            </w:r>
            <w:r w:rsidR="004265D7" w:rsidRPr="007B486B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927" w:type="dxa"/>
          </w:tcPr>
          <w:p w14:paraId="5B4587D8" w14:textId="77777777" w:rsidR="00B934CD" w:rsidRPr="007B486B" w:rsidRDefault="00CC0168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B486B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</w:tcPr>
          <w:p w14:paraId="15794FE6" w14:textId="77777777" w:rsidR="00B934CD" w:rsidRPr="007B486B" w:rsidRDefault="00B934CD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69FAE9A4" w14:textId="77777777" w:rsidR="00B934CD" w:rsidRPr="007B486B" w:rsidRDefault="00B934CD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59E23688" w14:textId="77777777" w:rsidR="00B934CD" w:rsidRPr="007B486B" w:rsidRDefault="00B934CD" w:rsidP="000A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4556612F" w14:textId="77777777" w:rsidR="00584523" w:rsidRPr="007B486B" w:rsidRDefault="00584523" w:rsidP="000A6B02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1DDB316D" w14:textId="77777777" w:rsidR="0074300E" w:rsidRPr="007B486B" w:rsidRDefault="0074300E" w:rsidP="000A6B02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7B486B">
        <w:rPr>
          <w:rFonts w:ascii="Times New Roman" w:hAnsi="Times New Roman"/>
          <w:b/>
          <w:u w:val="single"/>
        </w:rPr>
        <w:t>OPIS PRZEDMIOTU</w:t>
      </w:r>
    </w:p>
    <w:p w14:paraId="7D03E4E8" w14:textId="77777777" w:rsidR="0074300E" w:rsidRPr="007B486B" w:rsidRDefault="0074300E" w:rsidP="000A6B02">
      <w:pPr>
        <w:spacing w:after="0" w:line="240" w:lineRule="auto"/>
        <w:rPr>
          <w:rFonts w:ascii="Times New Roman" w:hAnsi="Times New Roman"/>
          <w:b/>
        </w:rPr>
      </w:pPr>
      <w:r w:rsidRPr="007B486B">
        <w:rPr>
          <w:rFonts w:ascii="Times New Roman" w:hAnsi="Times New Roman"/>
          <w:b/>
        </w:rPr>
        <w:t>CEL PRZEDMIOTU</w:t>
      </w:r>
    </w:p>
    <w:p w14:paraId="19718EF8" w14:textId="77777777" w:rsidR="0074300E" w:rsidRPr="007B486B" w:rsidRDefault="0074300E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 xml:space="preserve">C1. Zapoznanie studentów ze współczesnymi problemami pomiaru w </w:t>
      </w:r>
      <w:r w:rsidR="00B0735D" w:rsidRPr="007B486B">
        <w:rPr>
          <w:rFonts w:ascii="Times New Roman" w:hAnsi="Times New Roman"/>
        </w:rPr>
        <w:t xml:space="preserve">rachunkowości finansowej, ze szczególnym uwzględnieniem przydatności i wiarygodności zasad wyceny stosowanych </w:t>
      </w:r>
      <w:r w:rsidR="001A2578" w:rsidRPr="007B486B">
        <w:rPr>
          <w:rFonts w:ascii="Times New Roman" w:hAnsi="Times New Roman"/>
        </w:rPr>
        <w:br/>
      </w:r>
      <w:r w:rsidR="00B0735D" w:rsidRPr="007B486B">
        <w:rPr>
          <w:rFonts w:ascii="Times New Roman" w:hAnsi="Times New Roman"/>
        </w:rPr>
        <w:t xml:space="preserve">w rachunkowości </w:t>
      </w:r>
    </w:p>
    <w:p w14:paraId="34868F25" w14:textId="77777777" w:rsidR="0074300E" w:rsidRPr="007B486B" w:rsidRDefault="0074300E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 xml:space="preserve">C2. Przedstawienie zagadnień utraty wartości przez składniki majątku w kontekście zachowania kapitału. </w:t>
      </w:r>
    </w:p>
    <w:p w14:paraId="292E4A1F" w14:textId="77777777" w:rsidR="0074300E" w:rsidRPr="007B486B" w:rsidRDefault="0074300E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>C3. Zaprezentowanie szczególnych problemów współczesnej rachunkowości.</w:t>
      </w:r>
    </w:p>
    <w:p w14:paraId="6FDE4C45" w14:textId="77777777" w:rsidR="00584523" w:rsidRPr="007B486B" w:rsidRDefault="00584523" w:rsidP="000A6B02">
      <w:pPr>
        <w:spacing w:after="0" w:line="240" w:lineRule="auto"/>
        <w:rPr>
          <w:rFonts w:ascii="Times New Roman" w:hAnsi="Times New Roman"/>
          <w:b/>
        </w:rPr>
      </w:pPr>
    </w:p>
    <w:p w14:paraId="3E20D812" w14:textId="77777777" w:rsidR="0074300E" w:rsidRPr="007B486B" w:rsidRDefault="0074300E" w:rsidP="000A6B02">
      <w:pPr>
        <w:spacing w:after="0" w:line="240" w:lineRule="auto"/>
        <w:rPr>
          <w:rFonts w:ascii="Times New Roman" w:hAnsi="Times New Roman"/>
          <w:b/>
        </w:rPr>
      </w:pPr>
      <w:r w:rsidRPr="007B486B">
        <w:rPr>
          <w:rFonts w:ascii="Times New Roman" w:hAnsi="Times New Roman"/>
          <w:b/>
        </w:rPr>
        <w:t>WYMAGANIA WSTĘPNE W ZAKRESIE WIEDZY, UMIEJĘTNOŚCI I INNYCH KOMPETENCJI</w:t>
      </w:r>
    </w:p>
    <w:p w14:paraId="0D0DFEB0" w14:textId="77777777" w:rsidR="0074300E" w:rsidRPr="007B486B" w:rsidRDefault="00584523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 xml:space="preserve">1. </w:t>
      </w:r>
      <w:r w:rsidR="0074300E" w:rsidRPr="007B486B">
        <w:rPr>
          <w:rFonts w:ascii="Times New Roman" w:hAnsi="Times New Roman"/>
        </w:rPr>
        <w:t>Posiada wiedzę z zakresu zasad ewidencji poszczególnych składników aktywów i pasywów przedsiębiorstwa z uwzględnieniem ich specyfiki.</w:t>
      </w:r>
    </w:p>
    <w:p w14:paraId="6CF058BD" w14:textId="77777777" w:rsidR="0074300E" w:rsidRPr="007B486B" w:rsidRDefault="0074300E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 xml:space="preserve">2. Wykazuje się znajomością regulacji prawnych dotyczących prowadzenia ksiąg rachunkowych </w:t>
      </w:r>
      <w:r w:rsidR="001A2578" w:rsidRPr="007B486B">
        <w:rPr>
          <w:rFonts w:ascii="Times New Roman" w:hAnsi="Times New Roman"/>
        </w:rPr>
        <w:br/>
      </w:r>
      <w:r w:rsidRPr="007B486B">
        <w:rPr>
          <w:rFonts w:ascii="Times New Roman" w:hAnsi="Times New Roman"/>
        </w:rPr>
        <w:t>i sporządzania sprawozdań finansowych.</w:t>
      </w:r>
    </w:p>
    <w:p w14:paraId="5B892A58" w14:textId="77777777" w:rsidR="0074300E" w:rsidRPr="007B486B" w:rsidRDefault="0074300E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 xml:space="preserve">3. Posiada umiejętność identyfikacji i klasyfikowania zasobów i źródeł finansowania. </w:t>
      </w:r>
    </w:p>
    <w:p w14:paraId="382A4A29" w14:textId="77777777" w:rsidR="0074300E" w:rsidRPr="007B486B" w:rsidRDefault="0074300E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>4. Posiada umiejętność ewidencji zdarzeń księgowych oraz sporządzania sprawozdania finansowego</w:t>
      </w:r>
      <w:r w:rsidR="0040248F" w:rsidRPr="007B486B">
        <w:rPr>
          <w:rFonts w:ascii="Times New Roman" w:hAnsi="Times New Roman"/>
        </w:rPr>
        <w:t xml:space="preserve"> </w:t>
      </w:r>
      <w:r w:rsidR="001A2578" w:rsidRPr="007B486B">
        <w:rPr>
          <w:rFonts w:ascii="Times New Roman" w:hAnsi="Times New Roman"/>
        </w:rPr>
        <w:br/>
      </w:r>
      <w:r w:rsidRPr="007B486B">
        <w:rPr>
          <w:rFonts w:ascii="Times New Roman" w:hAnsi="Times New Roman"/>
        </w:rPr>
        <w:t>i korzystania z zawartych w  nim informacji</w:t>
      </w:r>
    </w:p>
    <w:p w14:paraId="496BD8B7" w14:textId="77777777" w:rsidR="00584523" w:rsidRPr="007B486B" w:rsidRDefault="00584523" w:rsidP="000A6B02">
      <w:pPr>
        <w:spacing w:after="0" w:line="240" w:lineRule="auto"/>
        <w:rPr>
          <w:rFonts w:ascii="Times New Roman" w:hAnsi="Times New Roman"/>
          <w:b/>
        </w:rPr>
      </w:pPr>
    </w:p>
    <w:p w14:paraId="4965CBCE" w14:textId="77777777" w:rsidR="0074300E" w:rsidRPr="007B486B" w:rsidRDefault="0074300E" w:rsidP="000A6B02">
      <w:pPr>
        <w:spacing w:after="0" w:line="240" w:lineRule="auto"/>
        <w:rPr>
          <w:rFonts w:ascii="Times New Roman" w:hAnsi="Times New Roman"/>
          <w:b/>
        </w:rPr>
      </w:pPr>
      <w:r w:rsidRPr="007B486B">
        <w:rPr>
          <w:rFonts w:ascii="Times New Roman" w:hAnsi="Times New Roman"/>
          <w:b/>
        </w:rPr>
        <w:t xml:space="preserve">EFEKTY </w:t>
      </w:r>
      <w:r w:rsidR="0040248F" w:rsidRPr="007B486B">
        <w:rPr>
          <w:rFonts w:ascii="Times New Roman" w:hAnsi="Times New Roman"/>
          <w:b/>
        </w:rPr>
        <w:t>UCZENIA SIĘ</w:t>
      </w:r>
    </w:p>
    <w:p w14:paraId="36E9F994" w14:textId="77777777" w:rsidR="0074300E" w:rsidRPr="007B486B" w:rsidRDefault="0074300E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>E</w:t>
      </w:r>
      <w:r w:rsidR="008E5F7E" w:rsidRPr="007B486B">
        <w:rPr>
          <w:rFonts w:ascii="Times New Roman" w:hAnsi="Times New Roman"/>
        </w:rPr>
        <w:t>U</w:t>
      </w:r>
      <w:r w:rsidRPr="007B486B">
        <w:rPr>
          <w:rFonts w:ascii="Times New Roman" w:hAnsi="Times New Roman"/>
        </w:rPr>
        <w:t>1</w:t>
      </w:r>
      <w:r w:rsidR="00584523" w:rsidRPr="007B486B">
        <w:rPr>
          <w:rFonts w:ascii="Times New Roman" w:hAnsi="Times New Roman"/>
        </w:rPr>
        <w:t>. Student p</w:t>
      </w:r>
      <w:r w:rsidRPr="007B486B">
        <w:rPr>
          <w:rFonts w:ascii="Times New Roman" w:hAnsi="Times New Roman"/>
        </w:rPr>
        <w:t xml:space="preserve">osiada wiedzę </w:t>
      </w:r>
      <w:r w:rsidR="00B0735D" w:rsidRPr="007B486B">
        <w:rPr>
          <w:rFonts w:ascii="Times New Roman" w:hAnsi="Times New Roman"/>
        </w:rPr>
        <w:t>w zakresie</w:t>
      </w:r>
      <w:r w:rsidR="00A201FD" w:rsidRPr="007B486B">
        <w:rPr>
          <w:rFonts w:ascii="Times New Roman" w:hAnsi="Times New Roman"/>
        </w:rPr>
        <w:t xml:space="preserve"> nauki, politykii etyki zawodowej w rachunkowości. Wykazuje się umiejętnością </w:t>
      </w:r>
      <w:r w:rsidR="004D343C" w:rsidRPr="007B486B">
        <w:rPr>
          <w:rFonts w:ascii="Times New Roman" w:hAnsi="Times New Roman"/>
        </w:rPr>
        <w:t xml:space="preserve">pomiaru </w:t>
      </w:r>
      <w:r w:rsidR="00B0735D" w:rsidRPr="007B486B">
        <w:rPr>
          <w:rFonts w:ascii="Times New Roman" w:hAnsi="Times New Roman"/>
        </w:rPr>
        <w:t xml:space="preserve">wartości </w:t>
      </w:r>
      <w:r w:rsidR="004D343C" w:rsidRPr="007B486B">
        <w:rPr>
          <w:rFonts w:ascii="Times New Roman" w:hAnsi="Times New Roman"/>
        </w:rPr>
        <w:t>w rachunkowości</w:t>
      </w:r>
      <w:r w:rsidR="00893A72" w:rsidRPr="007B486B">
        <w:rPr>
          <w:rFonts w:ascii="Times New Roman" w:hAnsi="Times New Roman"/>
        </w:rPr>
        <w:t xml:space="preserve"> oraz klasyfikacji, pomiaru </w:t>
      </w:r>
      <w:r w:rsidR="001A2578" w:rsidRPr="007B486B">
        <w:rPr>
          <w:rFonts w:ascii="Times New Roman" w:hAnsi="Times New Roman"/>
        </w:rPr>
        <w:br/>
      </w:r>
      <w:r w:rsidR="00893A72" w:rsidRPr="007B486B">
        <w:rPr>
          <w:rFonts w:ascii="Times New Roman" w:hAnsi="Times New Roman"/>
        </w:rPr>
        <w:t xml:space="preserve">i prezentacji kapitału intelektualnego. </w:t>
      </w:r>
    </w:p>
    <w:p w14:paraId="491867B3" w14:textId="77777777" w:rsidR="00C14CC4" w:rsidRPr="007B486B" w:rsidRDefault="0074300E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>E</w:t>
      </w:r>
      <w:r w:rsidR="008E5F7E" w:rsidRPr="007B486B">
        <w:rPr>
          <w:rFonts w:ascii="Times New Roman" w:hAnsi="Times New Roman"/>
        </w:rPr>
        <w:t>U</w:t>
      </w:r>
      <w:r w:rsidR="00584523" w:rsidRPr="007B486B">
        <w:rPr>
          <w:rFonts w:ascii="Times New Roman" w:hAnsi="Times New Roman"/>
        </w:rPr>
        <w:t>2. Student w</w:t>
      </w:r>
      <w:r w:rsidRPr="007B486B">
        <w:rPr>
          <w:rFonts w:ascii="Times New Roman" w:hAnsi="Times New Roman"/>
        </w:rPr>
        <w:t xml:space="preserve">ykazuje się znajomością </w:t>
      </w:r>
      <w:r w:rsidR="00B0735D" w:rsidRPr="007B486B">
        <w:rPr>
          <w:rFonts w:ascii="Times New Roman" w:hAnsi="Times New Roman"/>
        </w:rPr>
        <w:t>szczególnych</w:t>
      </w:r>
      <w:r w:rsidR="00C14CC4" w:rsidRPr="007B486B">
        <w:rPr>
          <w:rFonts w:ascii="Times New Roman" w:hAnsi="Times New Roman"/>
        </w:rPr>
        <w:t xml:space="preserve"> problemów </w:t>
      </w:r>
      <w:r w:rsidR="00B0735D" w:rsidRPr="007B486B">
        <w:rPr>
          <w:rFonts w:ascii="Times New Roman" w:hAnsi="Times New Roman"/>
        </w:rPr>
        <w:t xml:space="preserve">identyfikacji i wyceny </w:t>
      </w:r>
      <w:r w:rsidR="00A201FD" w:rsidRPr="007B486B">
        <w:rPr>
          <w:rFonts w:ascii="Times New Roman" w:hAnsi="Times New Roman"/>
        </w:rPr>
        <w:t>w</w:t>
      </w:r>
      <w:r w:rsidR="00B0735D" w:rsidRPr="007B486B">
        <w:rPr>
          <w:rFonts w:ascii="Times New Roman" w:hAnsi="Times New Roman"/>
        </w:rPr>
        <w:t>artości niematerialnych i prawnych oraz rzeczowych aktywów trwałych.</w:t>
      </w:r>
      <w:r w:rsidR="00A201FD" w:rsidRPr="007B486B">
        <w:rPr>
          <w:rFonts w:ascii="Times New Roman" w:hAnsi="Times New Roman"/>
        </w:rPr>
        <w:t xml:space="preserve"> Posiada wiedzę z zakresu utraty wartości składników majątkowych w kontekście zachowania kapitału.</w:t>
      </w:r>
    </w:p>
    <w:p w14:paraId="484F1C10" w14:textId="77777777" w:rsidR="005575E3" w:rsidRPr="007B486B" w:rsidRDefault="0074300E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>E</w:t>
      </w:r>
      <w:r w:rsidR="008E5F7E" w:rsidRPr="007B486B">
        <w:rPr>
          <w:rFonts w:ascii="Times New Roman" w:hAnsi="Times New Roman"/>
        </w:rPr>
        <w:t>U</w:t>
      </w:r>
      <w:r w:rsidR="00584523" w:rsidRPr="007B486B">
        <w:rPr>
          <w:rFonts w:ascii="Times New Roman" w:hAnsi="Times New Roman"/>
        </w:rPr>
        <w:t>3. Student w</w:t>
      </w:r>
      <w:r w:rsidR="00893A72" w:rsidRPr="007B486B">
        <w:rPr>
          <w:rFonts w:ascii="Times New Roman" w:hAnsi="Times New Roman"/>
        </w:rPr>
        <w:t xml:space="preserve">ykazuje się umiejętnością ujęcia umów leasingowych i podatku odroczonego </w:t>
      </w:r>
      <w:r w:rsidR="001A2578" w:rsidRPr="007B486B">
        <w:rPr>
          <w:rFonts w:ascii="Times New Roman" w:hAnsi="Times New Roman"/>
        </w:rPr>
        <w:br/>
      </w:r>
      <w:r w:rsidR="00893A72" w:rsidRPr="007B486B">
        <w:rPr>
          <w:rFonts w:ascii="Times New Roman" w:hAnsi="Times New Roman"/>
        </w:rPr>
        <w:t>w księgach rachunkowych.</w:t>
      </w:r>
    </w:p>
    <w:p w14:paraId="1DF46A15" w14:textId="77777777" w:rsidR="0074300E" w:rsidRPr="007B486B" w:rsidRDefault="0074300E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>E</w:t>
      </w:r>
      <w:r w:rsidR="00584523" w:rsidRPr="007B486B">
        <w:rPr>
          <w:rFonts w:ascii="Times New Roman" w:hAnsi="Times New Roman"/>
        </w:rPr>
        <w:t>U4. Student p</w:t>
      </w:r>
      <w:r w:rsidR="00893A72" w:rsidRPr="007B486B">
        <w:rPr>
          <w:rFonts w:ascii="Times New Roman" w:hAnsi="Times New Roman"/>
        </w:rPr>
        <w:t>osiada wiedzę na temat ujęcia i wyceny instrumentów finansowych, nieruchomości inwestycyjnych oraz kontraktów długoterminowych.</w:t>
      </w:r>
    </w:p>
    <w:p w14:paraId="44965A0E" w14:textId="77777777" w:rsidR="00565DB6" w:rsidRPr="007B486B" w:rsidRDefault="00565DB6" w:rsidP="000A6B02">
      <w:pPr>
        <w:spacing w:after="0" w:line="240" w:lineRule="auto"/>
        <w:rPr>
          <w:rFonts w:ascii="Times New Roman" w:hAnsi="Times New Roman"/>
        </w:rPr>
      </w:pPr>
    </w:p>
    <w:p w14:paraId="5709AE4A" w14:textId="77777777" w:rsidR="004D343C" w:rsidRPr="007B486B" w:rsidRDefault="0074300E" w:rsidP="000A6B02">
      <w:pPr>
        <w:spacing w:after="0" w:line="240" w:lineRule="auto"/>
        <w:rPr>
          <w:rFonts w:ascii="Times New Roman" w:hAnsi="Times New Roman"/>
          <w:b/>
          <w:bCs/>
        </w:rPr>
      </w:pPr>
      <w:r w:rsidRPr="007B486B">
        <w:rPr>
          <w:rFonts w:ascii="Times New Roman" w:hAnsi="Times New Roman"/>
          <w:b/>
        </w:rPr>
        <w:t>TREŚCI</w:t>
      </w:r>
      <w:r w:rsidRPr="007B486B">
        <w:rPr>
          <w:rFonts w:ascii="Times New Roman" w:hAnsi="Times New Roman"/>
          <w:b/>
          <w:bCs/>
        </w:rPr>
        <w:t xml:space="preserve"> PROGRAMOWE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4"/>
        <w:gridCol w:w="858"/>
      </w:tblGrid>
      <w:tr w:rsidR="007B486B" w:rsidRPr="007B486B" w14:paraId="39D0C593" w14:textId="77777777" w:rsidTr="00FD0A86">
        <w:tc>
          <w:tcPr>
            <w:tcW w:w="8214" w:type="dxa"/>
          </w:tcPr>
          <w:p w14:paraId="2970399B" w14:textId="77777777" w:rsidR="00621E04" w:rsidRPr="007B486B" w:rsidRDefault="00621E04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WYKŁADY </w:t>
            </w:r>
            <w:r w:rsidR="00CC0168"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>12</w:t>
            </w: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858" w:type="dxa"/>
          </w:tcPr>
          <w:p w14:paraId="515EB84A" w14:textId="77777777" w:rsidR="00621E04" w:rsidRPr="007B486B" w:rsidRDefault="00621E04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7B486B" w:rsidRPr="007B486B" w14:paraId="260786B3" w14:textId="77777777" w:rsidTr="00FD0A86"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7850" w14:textId="77777777" w:rsidR="00B911A5" w:rsidRPr="007B486B" w:rsidRDefault="00B911A5" w:rsidP="00FD0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lang w:eastAsia="pl-PL"/>
              </w:rPr>
              <w:t xml:space="preserve">W1-W3. </w:t>
            </w:r>
            <w:r w:rsidRPr="007B486B">
              <w:rPr>
                <w:rFonts w:ascii="Times New Roman" w:eastAsia="Times New Roman" w:hAnsi="Times New Roman"/>
                <w:lang w:eastAsia="pl-PL"/>
              </w:rPr>
              <w:t>Rachunkowość finansowa w systemie informacji ekonomicznej. Praktyka, nauka, polityka a teoria rachunkowości.</w:t>
            </w:r>
            <w:r w:rsidRPr="007B486B">
              <w:rPr>
                <w:rFonts w:ascii="Times New Roman" w:hAnsi="Times New Roman"/>
              </w:rPr>
              <w:t xml:space="preserve"> Pomiar wartości w rachunkowości</w:t>
            </w:r>
            <w:r w:rsidR="00CC0168" w:rsidRPr="007B486B">
              <w:rPr>
                <w:rFonts w:ascii="Times New Roman" w:hAnsi="Times New Roman"/>
              </w:rPr>
              <w:t>. Wpływ funkcji rachunkowości na wybór zasad wyceny. Zasady wyceny aktywów i pasywów w polskich regulacjach rachunkowości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5BB9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7B486B" w:rsidRPr="007B486B" w14:paraId="77026BD2" w14:textId="77777777" w:rsidTr="00FD0A86"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473D" w14:textId="77777777" w:rsidR="00B911A5" w:rsidRPr="007B486B" w:rsidRDefault="00B911A5" w:rsidP="00FD0A8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486B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 xml:space="preserve">W4–W6. </w:t>
            </w:r>
            <w:r w:rsidR="00CC0168" w:rsidRPr="007B486B">
              <w:rPr>
                <w:rFonts w:ascii="Times New Roman" w:eastAsia="Times New Roman" w:hAnsi="Times New Roman"/>
                <w:b/>
                <w:lang w:eastAsia="pl-PL"/>
              </w:rPr>
              <w:t>P</w:t>
            </w:r>
            <w:r w:rsidR="00CC0168" w:rsidRPr="007B486B">
              <w:rPr>
                <w:rFonts w:ascii="Times New Roman" w:eastAsia="Times New Roman" w:hAnsi="Times New Roman"/>
                <w:lang w:eastAsia="pl-PL"/>
              </w:rPr>
              <w:t xml:space="preserve">roblemy identyfikacji, ewidencji i wyceny wartości niematerialnych i prawnych oraz rzeczowych aktywów trwałych. Utrata wartości aktywów. Leasing według prawa bilansowego a podatkowego.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AA34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7B486B" w:rsidRPr="007B486B" w14:paraId="59E762C8" w14:textId="77777777" w:rsidTr="00FD0A86"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5CD0" w14:textId="3CCDF725" w:rsidR="00B911A5" w:rsidRPr="007B486B" w:rsidRDefault="00B911A5" w:rsidP="00FD0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lang w:eastAsia="pl-PL"/>
              </w:rPr>
              <w:t xml:space="preserve">W7-W9. </w:t>
            </w:r>
            <w:r w:rsidR="00CC0168" w:rsidRPr="007B486B">
              <w:rPr>
                <w:rFonts w:ascii="Times New Roman" w:hAnsi="Times New Roman"/>
              </w:rPr>
              <w:t>Odroczony podatek dochodowy. Pojęcie, wycena i prezentacja w sprawozdaniu finansowym nieruchomości inwestycyjnyc</w:t>
            </w:r>
            <w:r w:rsidR="00F15CDE" w:rsidRPr="007B486B">
              <w:rPr>
                <w:rFonts w:ascii="Times New Roman" w:hAnsi="Times New Roman"/>
              </w:rPr>
              <w:t>h oraz instrumentów finansowych</w:t>
            </w:r>
            <w:r w:rsidR="00AF62E2" w:rsidRPr="007B486B">
              <w:rPr>
                <w:rFonts w:ascii="Times New Roman" w:hAnsi="Times New Roman"/>
              </w:rPr>
              <w:t>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656A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7B486B" w:rsidRPr="007B486B" w14:paraId="6072B9BF" w14:textId="77777777" w:rsidTr="00FD0A86"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33E" w14:textId="77777777" w:rsidR="00B911A5" w:rsidRPr="007B486B" w:rsidRDefault="00B911A5" w:rsidP="00FD0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lang w:eastAsia="pl-PL"/>
              </w:rPr>
              <w:t xml:space="preserve">W10-W12. </w:t>
            </w:r>
            <w:r w:rsidR="00CC0168" w:rsidRPr="007B486B">
              <w:rPr>
                <w:rFonts w:ascii="Times New Roman" w:hAnsi="Times New Roman"/>
              </w:rPr>
              <w:t>Kontrakty długoterminowe. Kapitał intelektualny</w:t>
            </w:r>
            <w:r w:rsidR="00F15CDE" w:rsidRPr="007B486B">
              <w:rPr>
                <w:rFonts w:ascii="Times New Roman" w:hAnsi="Times New Roman"/>
              </w:rPr>
              <w:t xml:space="preserve"> - d</w:t>
            </w:r>
            <w:r w:rsidR="00CC0168" w:rsidRPr="007B486B">
              <w:rPr>
                <w:rFonts w:ascii="Times New Roman" w:hAnsi="Times New Roman"/>
              </w:rPr>
              <w:t>efinicja, klasyfikacja, pomiar i prezentacja. Etyka i profesjonalizm w polityce rachunkowości.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CA2B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7B486B" w:rsidRPr="007B486B" w14:paraId="6D143028" w14:textId="77777777" w:rsidTr="00FD0A86">
        <w:tc>
          <w:tcPr>
            <w:tcW w:w="8214" w:type="dxa"/>
          </w:tcPr>
          <w:p w14:paraId="2C4CC455" w14:textId="77777777" w:rsidR="00621E04" w:rsidRPr="007B486B" w:rsidRDefault="00621E04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ĆWICZENIA </w:t>
            </w:r>
            <w:r w:rsidR="00CC0168"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>15</w:t>
            </w: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h</w:t>
            </w:r>
          </w:p>
        </w:tc>
        <w:tc>
          <w:tcPr>
            <w:tcW w:w="858" w:type="dxa"/>
          </w:tcPr>
          <w:p w14:paraId="1814B298" w14:textId="77777777" w:rsidR="00621E04" w:rsidRPr="007B486B" w:rsidRDefault="00621E04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7B486B" w:rsidRPr="007B486B" w14:paraId="4391D1F9" w14:textId="77777777" w:rsidTr="00FD0A86"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5E8D" w14:textId="77777777" w:rsidR="00B911A5" w:rsidRPr="007B486B" w:rsidRDefault="00B911A5" w:rsidP="00FD0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lang w:eastAsia="pl-PL"/>
              </w:rPr>
              <w:t xml:space="preserve">C1-C3. </w:t>
            </w:r>
            <w:r w:rsidRPr="007B486B">
              <w:rPr>
                <w:rFonts w:ascii="Times New Roman" w:eastAsia="Times New Roman" w:hAnsi="Times New Roman"/>
                <w:lang w:eastAsia="pl-PL"/>
              </w:rPr>
              <w:t>Powtórzenie zagadnień z rachunkowości finansowej</w:t>
            </w:r>
            <w:r w:rsidR="00CC0168" w:rsidRPr="007B486B">
              <w:rPr>
                <w:rFonts w:ascii="Times New Roman" w:eastAsia="Times New Roman" w:hAnsi="Times New Roman"/>
                <w:lang w:eastAsia="pl-PL"/>
              </w:rPr>
              <w:t>.</w:t>
            </w:r>
            <w:r w:rsidR="00CC0168" w:rsidRPr="007B486B">
              <w:rPr>
                <w:rFonts w:ascii="Times New Roman" w:hAnsi="Times New Roman"/>
              </w:rPr>
              <w:t xml:space="preserve"> Wpływ funkcji rachunkowości na wybór zasad wyceny. Zasady wyceny aktywów i pasywów w polskich regulacjach rachunkowości</w:t>
            </w:r>
            <w:r w:rsidR="00F15CDE" w:rsidRPr="007B486B">
              <w:rPr>
                <w:rFonts w:ascii="Times New Roman" w:hAnsi="Times New Roman"/>
              </w:rPr>
              <w:t xml:space="preserve"> – przykłady praktyczne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FFB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7B486B" w:rsidRPr="007B486B" w14:paraId="2F1CECA1" w14:textId="77777777" w:rsidTr="00FD0A86"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035D" w14:textId="77777777" w:rsidR="00B911A5" w:rsidRPr="007B486B" w:rsidRDefault="00B911A5" w:rsidP="00FD0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lang w:eastAsia="pl-PL"/>
              </w:rPr>
              <w:t xml:space="preserve">C4-C6. </w:t>
            </w:r>
            <w:r w:rsidR="00CC0168" w:rsidRPr="007B486B">
              <w:rPr>
                <w:rFonts w:ascii="Times New Roman" w:eastAsia="Times New Roman" w:hAnsi="Times New Roman"/>
                <w:lang w:eastAsia="pl-PL"/>
              </w:rPr>
              <w:t>Wybrane problemy ewidencji i wyceny rzeczowych aktywów trwałych  i wartości niematerialnych i prawnych. Odpisy z tytułu utraty wartości jako element aktualizacji wyceny składników majątkowych</w:t>
            </w:r>
            <w:r w:rsidR="00F15CDE" w:rsidRPr="007B486B">
              <w:rPr>
                <w:rFonts w:ascii="Times New Roman" w:eastAsia="Times New Roman" w:hAnsi="Times New Roman"/>
                <w:lang w:eastAsia="pl-PL"/>
              </w:rPr>
              <w:t xml:space="preserve"> oraz o</w:t>
            </w:r>
            <w:r w:rsidR="00CC0168" w:rsidRPr="007B486B">
              <w:rPr>
                <w:rFonts w:ascii="Times New Roman" w:eastAsia="Times New Roman" w:hAnsi="Times New Roman"/>
                <w:lang w:eastAsia="pl-PL"/>
              </w:rPr>
              <w:t>cena zasadności</w:t>
            </w:r>
            <w:r w:rsidR="00F15CDE" w:rsidRPr="007B486B">
              <w:rPr>
                <w:rFonts w:ascii="Times New Roman" w:eastAsia="Times New Roman" w:hAnsi="Times New Roman"/>
                <w:lang w:eastAsia="pl-PL"/>
              </w:rPr>
              <w:t xml:space="preserve"> ich</w:t>
            </w:r>
            <w:r w:rsidR="00CC0168" w:rsidRPr="007B486B">
              <w:rPr>
                <w:rFonts w:ascii="Times New Roman" w:eastAsia="Times New Roman" w:hAnsi="Times New Roman"/>
                <w:lang w:eastAsia="pl-PL"/>
              </w:rPr>
              <w:t xml:space="preserve"> dokonywania</w:t>
            </w:r>
            <w:r w:rsidR="00F15CDE" w:rsidRPr="007B486B">
              <w:rPr>
                <w:rFonts w:ascii="Times New Roman" w:eastAsia="Times New Roman" w:hAnsi="Times New Roman"/>
                <w:lang w:eastAsia="pl-PL"/>
              </w:rPr>
              <w:t xml:space="preserve"> - </w:t>
            </w:r>
            <w:r w:rsidR="00CC0168" w:rsidRPr="007B486B">
              <w:rPr>
                <w:rFonts w:ascii="Times New Roman" w:eastAsia="Times New Roman" w:hAnsi="Times New Roman"/>
                <w:lang w:eastAsia="pl-PL"/>
              </w:rPr>
              <w:t>przykłady praktyczne. Leasing- ujęcie bilansowe i podatkowe.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F2AF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7B486B" w:rsidRPr="007B486B" w14:paraId="5B50D140" w14:textId="77777777" w:rsidTr="00FD0A86"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BA27" w14:textId="77777777" w:rsidR="00B911A5" w:rsidRPr="007B486B" w:rsidRDefault="00B911A5" w:rsidP="00FD0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lang w:eastAsia="pl-PL"/>
              </w:rPr>
              <w:t>C7-C9.</w:t>
            </w:r>
            <w:r w:rsidR="00F15CDE" w:rsidRPr="007B486B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CC0168" w:rsidRPr="007B486B">
              <w:rPr>
                <w:rFonts w:ascii="Times New Roman" w:eastAsia="Times New Roman" w:hAnsi="Times New Roman"/>
                <w:lang w:eastAsia="pl-PL"/>
              </w:rPr>
              <w:t xml:space="preserve">Zasady ustalania aktywów i rezerw z tytułu odroczonego podatku dochodowego. Różnice </w:t>
            </w:r>
            <w:r w:rsidR="00F15CDE" w:rsidRPr="007B486B">
              <w:rPr>
                <w:rFonts w:ascii="Times New Roman" w:eastAsia="Times New Roman" w:hAnsi="Times New Roman"/>
                <w:lang w:eastAsia="pl-PL"/>
              </w:rPr>
              <w:t>trwałe i przejściowe</w:t>
            </w:r>
            <w:r w:rsidR="00CC0168" w:rsidRPr="007B486B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CC0168" w:rsidRPr="007B486B">
              <w:rPr>
                <w:rFonts w:ascii="Times New Roman" w:hAnsi="Times New Roman"/>
              </w:rPr>
              <w:t>Przykłady praktyczne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1F97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7B486B" w:rsidRPr="007B486B" w14:paraId="4177C500" w14:textId="77777777" w:rsidTr="00FD0A86"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6595" w14:textId="77777777" w:rsidR="00B911A5" w:rsidRPr="007B486B" w:rsidRDefault="00B911A5" w:rsidP="00FD0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lang w:eastAsia="pl-PL"/>
              </w:rPr>
              <w:t xml:space="preserve">C10-C12. </w:t>
            </w:r>
            <w:r w:rsidR="00CC0168" w:rsidRPr="007B486B">
              <w:rPr>
                <w:rFonts w:ascii="Times New Roman" w:eastAsia="Times New Roman" w:hAnsi="Times New Roman"/>
                <w:lang w:eastAsia="pl-PL"/>
              </w:rPr>
              <w:t xml:space="preserve">Ewidencja i wycena </w:t>
            </w:r>
            <w:r w:rsidR="00CC0168" w:rsidRPr="007B486B">
              <w:rPr>
                <w:rFonts w:ascii="Times New Roman" w:hAnsi="Times New Roman"/>
              </w:rPr>
              <w:t>nieruchomości inwestycyjnych oraz</w:t>
            </w:r>
            <w:r w:rsidR="00CC0168" w:rsidRPr="007B486B">
              <w:rPr>
                <w:rFonts w:ascii="Times New Roman" w:eastAsia="Times New Roman" w:hAnsi="Times New Roman"/>
                <w:lang w:eastAsia="pl-PL"/>
              </w:rPr>
              <w:t xml:space="preserve"> instrumentów finansowych</w:t>
            </w:r>
            <w:r w:rsidR="00CC0168" w:rsidRPr="007B486B">
              <w:rPr>
                <w:rFonts w:ascii="Times New Roman" w:hAnsi="Times New Roman"/>
              </w:rPr>
              <w:t>. Przykłady praktyczne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D19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7B486B" w:rsidRPr="007B486B" w14:paraId="127816F2" w14:textId="77777777" w:rsidTr="00FD0A86"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5E54" w14:textId="77777777" w:rsidR="00B911A5" w:rsidRPr="007B486B" w:rsidRDefault="00B911A5" w:rsidP="00FD0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hAnsi="Times New Roman"/>
                <w:b/>
              </w:rPr>
              <w:t>C13-C1</w:t>
            </w:r>
            <w:r w:rsidR="00F15CDE" w:rsidRPr="007B486B">
              <w:rPr>
                <w:rFonts w:ascii="Times New Roman" w:hAnsi="Times New Roman"/>
                <w:b/>
              </w:rPr>
              <w:t>4</w:t>
            </w:r>
            <w:r w:rsidRPr="007B486B">
              <w:rPr>
                <w:rFonts w:ascii="Times New Roman" w:hAnsi="Times New Roman"/>
                <w:b/>
              </w:rPr>
              <w:t xml:space="preserve">. </w:t>
            </w:r>
            <w:r w:rsidR="00F15CDE" w:rsidRPr="007B486B">
              <w:rPr>
                <w:rFonts w:ascii="Times New Roman" w:hAnsi="Times New Roman"/>
              </w:rPr>
              <w:t>Ewidencja i wycena długoterminowych umów o usługi. Przykłady praktyczne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8160" w14:textId="77777777" w:rsidR="00B911A5" w:rsidRPr="007B486B" w:rsidRDefault="00F15CDE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B911A5" w:rsidRPr="007B486B" w14:paraId="526A1CAC" w14:textId="77777777" w:rsidTr="00FD0A86"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7F0" w14:textId="77777777" w:rsidR="00B911A5" w:rsidRPr="007B486B" w:rsidRDefault="00B911A5" w:rsidP="00FD0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lang w:eastAsia="pl-PL"/>
              </w:rPr>
              <w:t>C</w:t>
            </w:r>
            <w:r w:rsidR="00F15CDE" w:rsidRPr="007B486B">
              <w:rPr>
                <w:rFonts w:ascii="Times New Roman" w:eastAsia="Times New Roman" w:hAnsi="Times New Roman"/>
                <w:b/>
                <w:lang w:eastAsia="pl-PL"/>
              </w:rPr>
              <w:t>15</w:t>
            </w:r>
            <w:r w:rsidRPr="007B486B">
              <w:rPr>
                <w:rFonts w:ascii="Times New Roman" w:eastAsia="Times New Roman" w:hAnsi="Times New Roman"/>
                <w:b/>
                <w:lang w:eastAsia="pl-PL"/>
              </w:rPr>
              <w:t xml:space="preserve">. </w:t>
            </w:r>
            <w:r w:rsidRPr="007B486B">
              <w:rPr>
                <w:rFonts w:ascii="Times New Roman" w:eastAsia="Times New Roman" w:hAnsi="Times New Roman"/>
                <w:lang w:eastAsia="pl-PL"/>
              </w:rPr>
              <w:t>Sprawdzenie wiadomości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8A9A" w14:textId="77777777" w:rsidR="00B911A5" w:rsidRPr="007B486B" w:rsidRDefault="00F15CDE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14:paraId="4BDACD72" w14:textId="77777777" w:rsidR="00F86446" w:rsidRPr="007B486B" w:rsidRDefault="00F86446" w:rsidP="000A6B02">
      <w:pPr>
        <w:spacing w:after="0" w:line="240" w:lineRule="auto"/>
        <w:rPr>
          <w:rFonts w:ascii="Times New Roman" w:hAnsi="Times New Roman"/>
          <w:b/>
        </w:rPr>
      </w:pPr>
    </w:p>
    <w:p w14:paraId="24087BE3" w14:textId="3F298FDE" w:rsidR="004D343C" w:rsidRPr="007B486B" w:rsidRDefault="004D343C" w:rsidP="000A6B02">
      <w:pPr>
        <w:spacing w:after="0" w:line="240" w:lineRule="auto"/>
        <w:rPr>
          <w:rFonts w:ascii="Times New Roman" w:hAnsi="Times New Roman"/>
          <w:b/>
          <w:bCs/>
        </w:rPr>
      </w:pPr>
      <w:r w:rsidRPr="007B486B">
        <w:rPr>
          <w:rFonts w:ascii="Times New Roman" w:hAnsi="Times New Roman"/>
          <w:b/>
          <w:bCs/>
        </w:rPr>
        <w:t>NARZĘDZIA DYDAKTYCZNE</w:t>
      </w:r>
    </w:p>
    <w:p w14:paraId="1DCF98A4" w14:textId="77777777" w:rsidR="00AF62E2" w:rsidRPr="007B486B" w:rsidRDefault="00AF62E2" w:rsidP="000A6B02">
      <w:pPr>
        <w:spacing w:after="0" w:line="240" w:lineRule="auto"/>
        <w:rPr>
          <w:rFonts w:ascii="Times New Roman" w:hAnsi="Times New Roman"/>
          <w:bCs/>
        </w:rPr>
      </w:pPr>
      <w:r w:rsidRPr="007B486B">
        <w:rPr>
          <w:rFonts w:ascii="Times New Roman" w:hAnsi="Times New Roman"/>
          <w:bCs/>
        </w:rPr>
        <w:t>1. Podręczniki i skrypty</w:t>
      </w:r>
    </w:p>
    <w:p w14:paraId="401F9DA0" w14:textId="77777777" w:rsidR="00AF62E2" w:rsidRPr="007B486B" w:rsidRDefault="00AF62E2" w:rsidP="000A6B02">
      <w:pPr>
        <w:spacing w:after="0" w:line="240" w:lineRule="auto"/>
        <w:rPr>
          <w:rFonts w:ascii="Times New Roman" w:hAnsi="Times New Roman"/>
          <w:bCs/>
        </w:rPr>
      </w:pPr>
      <w:r w:rsidRPr="007B486B">
        <w:rPr>
          <w:rFonts w:ascii="Times New Roman" w:hAnsi="Times New Roman"/>
          <w:bCs/>
        </w:rPr>
        <w:t>2. Akty prawne</w:t>
      </w:r>
    </w:p>
    <w:p w14:paraId="17EED8FF" w14:textId="77777777" w:rsidR="00AF62E2" w:rsidRPr="007B486B" w:rsidRDefault="00AF62E2" w:rsidP="000A6B02">
      <w:pPr>
        <w:spacing w:after="0" w:line="240" w:lineRule="auto"/>
        <w:rPr>
          <w:rFonts w:ascii="Times New Roman" w:hAnsi="Times New Roman"/>
          <w:bCs/>
        </w:rPr>
      </w:pPr>
      <w:r w:rsidRPr="007B486B">
        <w:rPr>
          <w:rFonts w:ascii="Times New Roman" w:hAnsi="Times New Roman"/>
          <w:bCs/>
        </w:rPr>
        <w:t>3. Sprzęt audiowizualny</w:t>
      </w:r>
    </w:p>
    <w:p w14:paraId="3881013B" w14:textId="41076842" w:rsidR="00AF62E2" w:rsidRPr="007B486B" w:rsidRDefault="00AF62E2" w:rsidP="000A6B02">
      <w:pPr>
        <w:spacing w:after="0" w:line="240" w:lineRule="auto"/>
        <w:rPr>
          <w:rFonts w:ascii="Times New Roman" w:hAnsi="Times New Roman"/>
          <w:bCs/>
        </w:rPr>
      </w:pPr>
      <w:r w:rsidRPr="007B486B">
        <w:rPr>
          <w:rFonts w:ascii="Times New Roman" w:hAnsi="Times New Roman"/>
          <w:bCs/>
        </w:rPr>
        <w:t>4. Tablica dla rozwiązania zadań z ewidencji</w:t>
      </w:r>
    </w:p>
    <w:p w14:paraId="274697CF" w14:textId="77777777" w:rsidR="00584523" w:rsidRPr="007B486B" w:rsidRDefault="00584523" w:rsidP="000A6B02">
      <w:pPr>
        <w:spacing w:after="0" w:line="240" w:lineRule="auto"/>
        <w:rPr>
          <w:rFonts w:ascii="Times New Roman" w:hAnsi="Times New Roman"/>
          <w:b/>
          <w:bCs/>
        </w:rPr>
      </w:pPr>
    </w:p>
    <w:p w14:paraId="5A3AB624" w14:textId="7684592D" w:rsidR="004D343C" w:rsidRPr="007B486B" w:rsidRDefault="004D343C" w:rsidP="000A6B02">
      <w:pPr>
        <w:spacing w:after="0" w:line="240" w:lineRule="auto"/>
        <w:rPr>
          <w:rFonts w:ascii="Times New Roman" w:hAnsi="Times New Roman"/>
          <w:b/>
          <w:bCs/>
        </w:rPr>
      </w:pPr>
      <w:r w:rsidRPr="007B486B">
        <w:rPr>
          <w:rFonts w:ascii="Times New Roman" w:hAnsi="Times New Roman"/>
          <w:b/>
          <w:bCs/>
        </w:rPr>
        <w:t>SPOSOBY OCENY ( F – FORMUJĄCA, P – PODSUMOWUJĄCA)</w:t>
      </w:r>
    </w:p>
    <w:p w14:paraId="0D4E5A88" w14:textId="77777777" w:rsidR="00AF62E2" w:rsidRPr="007B486B" w:rsidRDefault="00AF62E2" w:rsidP="000A6B02">
      <w:pPr>
        <w:spacing w:after="0" w:line="240" w:lineRule="auto"/>
        <w:rPr>
          <w:rFonts w:ascii="Times New Roman" w:hAnsi="Times New Roman"/>
          <w:bCs/>
        </w:rPr>
      </w:pPr>
      <w:r w:rsidRPr="007B486B">
        <w:rPr>
          <w:rFonts w:ascii="Times New Roman" w:hAnsi="Times New Roman"/>
          <w:bCs/>
        </w:rPr>
        <w:t>F1. Zadania</w:t>
      </w:r>
    </w:p>
    <w:p w14:paraId="11F3BFD8" w14:textId="77777777" w:rsidR="00AF62E2" w:rsidRPr="007B486B" w:rsidRDefault="00AF62E2" w:rsidP="000A6B02">
      <w:pPr>
        <w:spacing w:after="0" w:line="240" w:lineRule="auto"/>
        <w:rPr>
          <w:rFonts w:ascii="Times New Roman" w:hAnsi="Times New Roman"/>
          <w:bCs/>
        </w:rPr>
      </w:pPr>
      <w:r w:rsidRPr="007B486B">
        <w:rPr>
          <w:rFonts w:ascii="Times New Roman" w:hAnsi="Times New Roman"/>
          <w:bCs/>
        </w:rPr>
        <w:t>F2. Dyskusja, Case study</w:t>
      </w:r>
    </w:p>
    <w:p w14:paraId="4F1369EE" w14:textId="77777777" w:rsidR="00AF62E2" w:rsidRPr="007B486B" w:rsidRDefault="00AF62E2" w:rsidP="000A6B02">
      <w:pPr>
        <w:spacing w:after="0" w:line="240" w:lineRule="auto"/>
        <w:rPr>
          <w:rFonts w:ascii="Times New Roman" w:hAnsi="Times New Roman"/>
          <w:bCs/>
        </w:rPr>
      </w:pPr>
      <w:r w:rsidRPr="007B486B">
        <w:rPr>
          <w:rFonts w:ascii="Times New Roman" w:hAnsi="Times New Roman"/>
          <w:bCs/>
        </w:rPr>
        <w:t>P1. Kolokwium zaliczeniowe</w:t>
      </w:r>
    </w:p>
    <w:p w14:paraId="4E5E0EC1" w14:textId="36D3AC99" w:rsidR="00AF62E2" w:rsidRPr="007B486B" w:rsidRDefault="00AF62E2" w:rsidP="000A6B02">
      <w:pPr>
        <w:spacing w:after="0" w:line="240" w:lineRule="auto"/>
        <w:rPr>
          <w:rFonts w:ascii="Times New Roman" w:hAnsi="Times New Roman"/>
          <w:bCs/>
        </w:rPr>
      </w:pPr>
      <w:r w:rsidRPr="007B486B">
        <w:rPr>
          <w:rFonts w:ascii="Times New Roman" w:hAnsi="Times New Roman"/>
          <w:bCs/>
        </w:rPr>
        <w:t>P2. Egzamin pisemny</w:t>
      </w:r>
    </w:p>
    <w:p w14:paraId="128992D7" w14:textId="77777777" w:rsidR="00584523" w:rsidRPr="007B486B" w:rsidRDefault="00584523" w:rsidP="000A6B02">
      <w:pPr>
        <w:spacing w:after="0" w:line="240" w:lineRule="auto"/>
        <w:rPr>
          <w:rFonts w:ascii="Times New Roman" w:hAnsi="Times New Roman"/>
          <w:b/>
          <w:bCs/>
        </w:rPr>
      </w:pPr>
    </w:p>
    <w:p w14:paraId="42D3029E" w14:textId="77777777" w:rsidR="004D343C" w:rsidRPr="007B486B" w:rsidRDefault="004D343C" w:rsidP="000A6B02">
      <w:pPr>
        <w:spacing w:after="0" w:line="240" w:lineRule="auto"/>
        <w:rPr>
          <w:rFonts w:ascii="Times New Roman" w:hAnsi="Times New Roman"/>
          <w:b/>
          <w:bCs/>
        </w:rPr>
      </w:pPr>
      <w:r w:rsidRPr="007B486B">
        <w:rPr>
          <w:rFonts w:ascii="Times New Roman" w:hAnsi="Times New Roman"/>
          <w:b/>
          <w:bCs/>
        </w:rPr>
        <w:t>OBCIĄŻENIE PRACĄ STUDENTA</w:t>
      </w:r>
    </w:p>
    <w:tbl>
      <w:tblPr>
        <w:tblW w:w="480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7"/>
        <w:gridCol w:w="2058"/>
        <w:gridCol w:w="1649"/>
        <w:gridCol w:w="1667"/>
      </w:tblGrid>
      <w:tr w:rsidR="007B486B" w:rsidRPr="007B486B" w14:paraId="05D0228D" w14:textId="77777777" w:rsidTr="001A2578">
        <w:tc>
          <w:tcPr>
            <w:tcW w:w="3144" w:type="pct"/>
            <w:gridSpan w:val="2"/>
            <w:vMerge w:val="restart"/>
          </w:tcPr>
          <w:p w14:paraId="3418504D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14:paraId="23CD58D7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B486B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856" w:type="pct"/>
            <w:gridSpan w:val="2"/>
          </w:tcPr>
          <w:p w14:paraId="17D5F2CB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B486B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7B486B" w:rsidRPr="007B486B" w14:paraId="6EDE1FF3" w14:textId="77777777" w:rsidTr="001A2578">
        <w:trPr>
          <w:trHeight w:val="108"/>
        </w:trPr>
        <w:tc>
          <w:tcPr>
            <w:tcW w:w="3144" w:type="pct"/>
            <w:gridSpan w:val="2"/>
            <w:vMerge/>
          </w:tcPr>
          <w:p w14:paraId="1CCA35AB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923" w:type="pct"/>
          </w:tcPr>
          <w:p w14:paraId="1479AEAD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B486B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933" w:type="pct"/>
          </w:tcPr>
          <w:p w14:paraId="1B2ED640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B486B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7B486B" w:rsidRPr="007B486B" w14:paraId="639965F0" w14:textId="77777777" w:rsidTr="001A2578">
        <w:tc>
          <w:tcPr>
            <w:tcW w:w="1992" w:type="pct"/>
          </w:tcPr>
          <w:p w14:paraId="5A7CB126" w14:textId="77777777" w:rsidR="001A2578" w:rsidRPr="007B486B" w:rsidRDefault="001A2578" w:rsidP="000A6B0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52" w:type="pct"/>
          </w:tcPr>
          <w:p w14:paraId="7CA4F304" w14:textId="77777777" w:rsidR="001A2578" w:rsidRPr="007B486B" w:rsidRDefault="001A2578" w:rsidP="000A6B0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923" w:type="pct"/>
          </w:tcPr>
          <w:p w14:paraId="5F0BD617" w14:textId="77777777" w:rsidR="001A2578" w:rsidRPr="007B486B" w:rsidRDefault="00B911A5" w:rsidP="000A6B0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21</w:t>
            </w:r>
          </w:p>
        </w:tc>
        <w:tc>
          <w:tcPr>
            <w:tcW w:w="933" w:type="pct"/>
          </w:tcPr>
          <w:p w14:paraId="64211116" w14:textId="77777777" w:rsidR="001A2578" w:rsidRPr="007B486B" w:rsidRDefault="00B911A5" w:rsidP="000A6B0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0,84</w:t>
            </w:r>
          </w:p>
        </w:tc>
      </w:tr>
      <w:tr w:rsidR="007B486B" w:rsidRPr="007B486B" w14:paraId="2AC4B557" w14:textId="77777777" w:rsidTr="001A2578">
        <w:tc>
          <w:tcPr>
            <w:tcW w:w="1992" w:type="pct"/>
          </w:tcPr>
          <w:p w14:paraId="0EE88613" w14:textId="77777777" w:rsidR="001A2578" w:rsidRPr="007B486B" w:rsidRDefault="001A2578" w:rsidP="000A6B0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52" w:type="pct"/>
          </w:tcPr>
          <w:p w14:paraId="096C513C" w14:textId="77777777" w:rsidR="001A2578" w:rsidRPr="007B486B" w:rsidRDefault="001A2578" w:rsidP="000A6B0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923" w:type="pct"/>
          </w:tcPr>
          <w:p w14:paraId="1B752578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933" w:type="pct"/>
          </w:tcPr>
          <w:p w14:paraId="782B28AF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7B486B" w:rsidRPr="007B486B" w14:paraId="304E3C1D" w14:textId="77777777" w:rsidTr="001A2578">
        <w:tc>
          <w:tcPr>
            <w:tcW w:w="3144" w:type="pct"/>
            <w:gridSpan w:val="2"/>
          </w:tcPr>
          <w:p w14:paraId="576D9682" w14:textId="77777777" w:rsidR="001A2578" w:rsidRPr="007B486B" w:rsidRDefault="001A2578" w:rsidP="000A6B0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923" w:type="pct"/>
          </w:tcPr>
          <w:p w14:paraId="2233D325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2</w:t>
            </w:r>
            <w:r w:rsidR="00B911A5" w:rsidRPr="007B486B">
              <w:rPr>
                <w:rFonts w:ascii="Times New Roman" w:hAnsi="Times New Roman"/>
                <w:lang w:eastAsia="pl-PL"/>
              </w:rPr>
              <w:t>6</w:t>
            </w:r>
          </w:p>
        </w:tc>
        <w:tc>
          <w:tcPr>
            <w:tcW w:w="933" w:type="pct"/>
          </w:tcPr>
          <w:p w14:paraId="3937E4B8" w14:textId="77777777" w:rsidR="001A2578" w:rsidRPr="007B486B" w:rsidRDefault="00B911A5" w:rsidP="000A6B0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1,04</w:t>
            </w:r>
          </w:p>
        </w:tc>
      </w:tr>
      <w:tr w:rsidR="007B486B" w:rsidRPr="007B486B" w14:paraId="4D4A3522" w14:textId="77777777" w:rsidTr="001A2578">
        <w:tc>
          <w:tcPr>
            <w:tcW w:w="3144" w:type="pct"/>
            <w:gridSpan w:val="2"/>
          </w:tcPr>
          <w:p w14:paraId="4464F323" w14:textId="77777777" w:rsidR="001A2578" w:rsidRPr="007B486B" w:rsidRDefault="001A2578" w:rsidP="000A6B0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Opracowania pisemne, zadania</w:t>
            </w:r>
          </w:p>
        </w:tc>
        <w:tc>
          <w:tcPr>
            <w:tcW w:w="923" w:type="pct"/>
          </w:tcPr>
          <w:p w14:paraId="6FD04DF1" w14:textId="77777777" w:rsidR="001A2578" w:rsidRPr="007B486B" w:rsidRDefault="00B911A5" w:rsidP="000A6B0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20</w:t>
            </w:r>
          </w:p>
        </w:tc>
        <w:tc>
          <w:tcPr>
            <w:tcW w:w="933" w:type="pct"/>
          </w:tcPr>
          <w:p w14:paraId="254B1AA7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0,</w:t>
            </w:r>
            <w:r w:rsidR="00B911A5" w:rsidRPr="007B486B">
              <w:rPr>
                <w:rFonts w:ascii="Times New Roman" w:hAnsi="Times New Roman"/>
                <w:lang w:eastAsia="pl-PL"/>
              </w:rPr>
              <w:t>8</w:t>
            </w:r>
          </w:p>
        </w:tc>
      </w:tr>
      <w:tr w:rsidR="007B486B" w:rsidRPr="007B486B" w14:paraId="3C2A302F" w14:textId="77777777" w:rsidTr="001A2578">
        <w:tc>
          <w:tcPr>
            <w:tcW w:w="3144" w:type="pct"/>
            <w:gridSpan w:val="2"/>
          </w:tcPr>
          <w:p w14:paraId="32E54998" w14:textId="77777777" w:rsidR="001A2578" w:rsidRPr="007B486B" w:rsidRDefault="001A2578" w:rsidP="000A6B0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23" w:type="pct"/>
          </w:tcPr>
          <w:p w14:paraId="214529CE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20</w:t>
            </w:r>
          </w:p>
        </w:tc>
        <w:tc>
          <w:tcPr>
            <w:tcW w:w="933" w:type="pct"/>
          </w:tcPr>
          <w:p w14:paraId="756198A7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0,8</w:t>
            </w:r>
          </w:p>
        </w:tc>
      </w:tr>
      <w:tr w:rsidR="007B486B" w:rsidRPr="007B486B" w14:paraId="61A4C7A2" w14:textId="77777777" w:rsidTr="001A2578">
        <w:tc>
          <w:tcPr>
            <w:tcW w:w="3144" w:type="pct"/>
            <w:gridSpan w:val="2"/>
          </w:tcPr>
          <w:p w14:paraId="39875C1B" w14:textId="77777777" w:rsidR="001A2578" w:rsidRPr="007B486B" w:rsidRDefault="001A2578" w:rsidP="000A6B0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923" w:type="pct"/>
          </w:tcPr>
          <w:p w14:paraId="18E55A44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933" w:type="pct"/>
          </w:tcPr>
          <w:p w14:paraId="31C4B01B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7B486B" w:rsidRPr="007B486B" w14:paraId="6A1F3338" w14:textId="77777777" w:rsidTr="001A2578">
        <w:tc>
          <w:tcPr>
            <w:tcW w:w="3144" w:type="pct"/>
            <w:gridSpan w:val="2"/>
          </w:tcPr>
          <w:p w14:paraId="098B8B2A" w14:textId="77777777" w:rsidR="001A2578" w:rsidRPr="007B486B" w:rsidRDefault="001A2578" w:rsidP="000A6B0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923" w:type="pct"/>
          </w:tcPr>
          <w:p w14:paraId="496680A8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933" w:type="pct"/>
          </w:tcPr>
          <w:p w14:paraId="7C6281EC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1A2578" w:rsidRPr="007B486B" w14:paraId="6988E54A" w14:textId="77777777" w:rsidTr="001A2578">
        <w:tc>
          <w:tcPr>
            <w:tcW w:w="3144" w:type="pct"/>
            <w:gridSpan w:val="2"/>
          </w:tcPr>
          <w:p w14:paraId="49FCC82E" w14:textId="77777777" w:rsidR="001A2578" w:rsidRPr="007B486B" w:rsidRDefault="001A2578" w:rsidP="000A6B0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7B486B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01986894" w14:textId="77777777" w:rsidR="001A2578" w:rsidRPr="007B486B" w:rsidRDefault="001A2578" w:rsidP="000A6B0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7B486B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23" w:type="pct"/>
          </w:tcPr>
          <w:p w14:paraId="4EF09D67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B486B">
              <w:rPr>
                <w:rFonts w:ascii="Times New Roman" w:hAnsi="Times New Roman"/>
                <w:b/>
                <w:bCs/>
                <w:lang w:eastAsia="pl-PL"/>
              </w:rPr>
              <w:t>125h</w:t>
            </w:r>
          </w:p>
        </w:tc>
        <w:tc>
          <w:tcPr>
            <w:tcW w:w="933" w:type="pct"/>
          </w:tcPr>
          <w:p w14:paraId="7FD355A0" w14:textId="77777777" w:rsidR="001A2578" w:rsidRPr="007B486B" w:rsidRDefault="001A2578" w:rsidP="000A6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B486B">
              <w:rPr>
                <w:rFonts w:ascii="Times New Roman" w:hAnsi="Times New Roman"/>
                <w:b/>
                <w:bCs/>
                <w:lang w:eastAsia="pl-PL"/>
              </w:rPr>
              <w:t>5 ECTS</w:t>
            </w:r>
          </w:p>
        </w:tc>
      </w:tr>
    </w:tbl>
    <w:p w14:paraId="43D145FD" w14:textId="77777777" w:rsidR="00584523" w:rsidRPr="007B486B" w:rsidRDefault="00584523" w:rsidP="000A6B02">
      <w:pPr>
        <w:spacing w:after="0" w:line="240" w:lineRule="auto"/>
        <w:rPr>
          <w:rFonts w:ascii="Times New Roman" w:hAnsi="Times New Roman"/>
          <w:b/>
          <w:bCs/>
        </w:rPr>
      </w:pPr>
    </w:p>
    <w:p w14:paraId="4E76C949" w14:textId="6EAD77EB" w:rsidR="004D343C" w:rsidRPr="007B486B" w:rsidRDefault="004D343C" w:rsidP="000A6B02">
      <w:pPr>
        <w:spacing w:after="0" w:line="240" w:lineRule="auto"/>
        <w:rPr>
          <w:rFonts w:ascii="Times New Roman" w:hAnsi="Times New Roman"/>
          <w:b/>
          <w:bCs/>
        </w:rPr>
      </w:pPr>
      <w:r w:rsidRPr="007B486B">
        <w:rPr>
          <w:rFonts w:ascii="Times New Roman" w:hAnsi="Times New Roman"/>
          <w:b/>
          <w:bCs/>
        </w:rPr>
        <w:t>LITERATURA PODSTAWOWA I UZUPEŁNIAJĄCA</w:t>
      </w:r>
    </w:p>
    <w:p w14:paraId="076F3D84" w14:textId="77777777" w:rsidR="00AF62E2" w:rsidRPr="007B486B" w:rsidRDefault="00AF62E2" w:rsidP="000A6B02">
      <w:pPr>
        <w:spacing w:after="0" w:line="240" w:lineRule="auto"/>
        <w:rPr>
          <w:rFonts w:ascii="Times New Roman" w:hAnsi="Times New Roman"/>
          <w:b/>
          <w:bCs/>
        </w:rPr>
      </w:pPr>
      <w:r w:rsidRPr="007B486B">
        <w:rPr>
          <w:rFonts w:ascii="Times New Roman" w:hAnsi="Times New Roman"/>
          <w:b/>
          <w:bCs/>
        </w:rPr>
        <w:t>Literatura podstawowa:</w:t>
      </w:r>
    </w:p>
    <w:p w14:paraId="5197B523" w14:textId="77777777" w:rsidR="00AF62E2" w:rsidRPr="007B486B" w:rsidRDefault="00AF62E2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>1. Ustawa z dnia 29.09.1994 r. o rachunkowości(</w:t>
      </w:r>
      <w:proofErr w:type="spellStart"/>
      <w:r w:rsidRPr="007B486B">
        <w:rPr>
          <w:rFonts w:ascii="Times New Roman" w:hAnsi="Times New Roman"/>
        </w:rPr>
        <w:t>t.j</w:t>
      </w:r>
      <w:proofErr w:type="spellEnd"/>
      <w:r w:rsidRPr="007B486B">
        <w:rPr>
          <w:rFonts w:ascii="Times New Roman" w:hAnsi="Times New Roman"/>
        </w:rPr>
        <w:t xml:space="preserve">. Dz. U. z 2019 roku poz. 351 z </w:t>
      </w:r>
      <w:proofErr w:type="spellStart"/>
      <w:r w:rsidRPr="007B486B">
        <w:rPr>
          <w:rFonts w:ascii="Times New Roman" w:hAnsi="Times New Roman"/>
        </w:rPr>
        <w:t>późn</w:t>
      </w:r>
      <w:proofErr w:type="spellEnd"/>
      <w:r w:rsidRPr="007B486B">
        <w:rPr>
          <w:rFonts w:ascii="Times New Roman" w:hAnsi="Times New Roman"/>
        </w:rPr>
        <w:t>. zm.)</w:t>
      </w:r>
    </w:p>
    <w:p w14:paraId="440CE4CB" w14:textId="77777777" w:rsidR="00AF62E2" w:rsidRPr="007B486B" w:rsidRDefault="00AF62E2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 xml:space="preserve">2. Godlewska J., </w:t>
      </w:r>
      <w:proofErr w:type="spellStart"/>
      <w:r w:rsidRPr="007B486B">
        <w:rPr>
          <w:rFonts w:ascii="Times New Roman" w:hAnsi="Times New Roman"/>
        </w:rPr>
        <w:t>Fołta</w:t>
      </w:r>
      <w:proofErr w:type="spellEnd"/>
      <w:r w:rsidRPr="007B486B">
        <w:rPr>
          <w:rFonts w:ascii="Times New Roman" w:hAnsi="Times New Roman"/>
        </w:rPr>
        <w:t xml:space="preserve"> T., Zaawansowana rachunkowość finansowa z elementami etyki i technologii IT, </w:t>
      </w:r>
      <w:proofErr w:type="spellStart"/>
      <w:r w:rsidRPr="007B486B">
        <w:rPr>
          <w:rFonts w:ascii="Times New Roman" w:hAnsi="Times New Roman"/>
        </w:rPr>
        <w:t>SKwP</w:t>
      </w:r>
      <w:proofErr w:type="spellEnd"/>
      <w:r w:rsidRPr="007B486B">
        <w:rPr>
          <w:rFonts w:ascii="Times New Roman" w:hAnsi="Times New Roman"/>
        </w:rPr>
        <w:t>, Warszawa 2016.</w:t>
      </w:r>
    </w:p>
    <w:p w14:paraId="3DB21ADC" w14:textId="77777777" w:rsidR="00AF62E2" w:rsidRPr="007B486B" w:rsidRDefault="00AF62E2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lastRenderedPageBreak/>
        <w:t xml:space="preserve">3. Zaawansowana rachunkowość finansowa, red. M. </w:t>
      </w:r>
      <w:proofErr w:type="spellStart"/>
      <w:r w:rsidRPr="007B486B">
        <w:rPr>
          <w:rFonts w:ascii="Times New Roman" w:hAnsi="Times New Roman"/>
        </w:rPr>
        <w:t>Kiedrowska</w:t>
      </w:r>
      <w:proofErr w:type="spellEnd"/>
      <w:r w:rsidRPr="007B486B">
        <w:rPr>
          <w:rFonts w:ascii="Times New Roman" w:hAnsi="Times New Roman"/>
        </w:rPr>
        <w:t>, Wyd. UE Poznań 2016.</w:t>
      </w:r>
    </w:p>
    <w:p w14:paraId="74BD3EF6" w14:textId="77777777" w:rsidR="00AF62E2" w:rsidRPr="007B486B" w:rsidRDefault="00AF62E2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 xml:space="preserve">4. Rachunkowość finansowa dla profesjonalistów. red. nauk. W. Gabrusewicz, </w:t>
      </w:r>
      <w:proofErr w:type="spellStart"/>
      <w:r w:rsidRPr="007B486B">
        <w:rPr>
          <w:rFonts w:ascii="Times New Roman" w:hAnsi="Times New Roman"/>
        </w:rPr>
        <w:t>SKwP</w:t>
      </w:r>
      <w:proofErr w:type="spellEnd"/>
      <w:r w:rsidRPr="007B486B">
        <w:rPr>
          <w:rFonts w:ascii="Times New Roman" w:hAnsi="Times New Roman"/>
        </w:rPr>
        <w:t>, Warszawa 2011.</w:t>
      </w:r>
    </w:p>
    <w:p w14:paraId="1B2569CB" w14:textId="77777777" w:rsidR="00AF62E2" w:rsidRPr="007B486B" w:rsidRDefault="00AF62E2" w:rsidP="000A6B02">
      <w:pPr>
        <w:spacing w:after="0" w:line="240" w:lineRule="auto"/>
        <w:rPr>
          <w:rFonts w:ascii="Times New Roman" w:hAnsi="Times New Roman"/>
          <w:b/>
          <w:bCs/>
        </w:rPr>
      </w:pPr>
      <w:r w:rsidRPr="007B486B">
        <w:rPr>
          <w:rFonts w:ascii="Times New Roman" w:hAnsi="Times New Roman"/>
          <w:b/>
          <w:bCs/>
        </w:rPr>
        <w:t>Literatura uzupełniająca:</w:t>
      </w:r>
    </w:p>
    <w:p w14:paraId="05583F21" w14:textId="77777777" w:rsidR="00AF62E2" w:rsidRPr="007B486B" w:rsidRDefault="00AF62E2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 xml:space="preserve">1.Zaawansowana rachunkowość finansowa - od teorii do praktyki, red. </w:t>
      </w:r>
      <w:proofErr w:type="spellStart"/>
      <w:r w:rsidRPr="007B486B">
        <w:rPr>
          <w:rFonts w:ascii="Times New Roman" w:hAnsi="Times New Roman"/>
        </w:rPr>
        <w:t>P.Szczypa</w:t>
      </w:r>
      <w:proofErr w:type="spellEnd"/>
      <w:r w:rsidRPr="007B486B">
        <w:rPr>
          <w:rFonts w:ascii="Times New Roman" w:hAnsi="Times New Roman"/>
        </w:rPr>
        <w:t xml:space="preserve">, </w:t>
      </w:r>
      <w:proofErr w:type="spellStart"/>
      <w:r w:rsidRPr="007B486B">
        <w:rPr>
          <w:rFonts w:ascii="Times New Roman" w:hAnsi="Times New Roman"/>
        </w:rPr>
        <w:t>CeDeWu</w:t>
      </w:r>
      <w:proofErr w:type="spellEnd"/>
      <w:r w:rsidRPr="007B486B">
        <w:rPr>
          <w:rFonts w:ascii="Times New Roman" w:hAnsi="Times New Roman"/>
        </w:rPr>
        <w:t>, Warszawa, 2017.</w:t>
      </w:r>
    </w:p>
    <w:p w14:paraId="257A992D" w14:textId="77777777" w:rsidR="00AF62E2" w:rsidRPr="007B486B" w:rsidRDefault="00AF62E2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>2. Pfaff J., Rachunkowość finansowa z uwzględnieniem międzynarodowych standardów sprawozdawczości finansowych, Wydawnictwo Naukowe PWN, Warszawa 2017.</w:t>
      </w:r>
    </w:p>
    <w:p w14:paraId="6B53120F" w14:textId="77777777" w:rsidR="00AF62E2" w:rsidRPr="007B486B" w:rsidRDefault="00AF62E2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 xml:space="preserve">3. </w:t>
      </w:r>
      <w:proofErr w:type="spellStart"/>
      <w:r w:rsidRPr="007B486B">
        <w:rPr>
          <w:rFonts w:ascii="Times New Roman" w:hAnsi="Times New Roman"/>
        </w:rPr>
        <w:t>Chluska</w:t>
      </w:r>
      <w:proofErr w:type="spellEnd"/>
      <w:r w:rsidRPr="007B486B">
        <w:rPr>
          <w:rFonts w:ascii="Times New Roman" w:hAnsi="Times New Roman"/>
        </w:rPr>
        <w:t xml:space="preserve"> J., </w:t>
      </w:r>
      <w:proofErr w:type="spellStart"/>
      <w:r w:rsidRPr="007B486B">
        <w:rPr>
          <w:rFonts w:ascii="Times New Roman" w:hAnsi="Times New Roman"/>
        </w:rPr>
        <w:t>RubikJ</w:t>
      </w:r>
      <w:proofErr w:type="spellEnd"/>
      <w:r w:rsidRPr="007B486B">
        <w:rPr>
          <w:rFonts w:ascii="Times New Roman" w:hAnsi="Times New Roman"/>
        </w:rPr>
        <w:t>. Informacyjne aspekty rachunku kosztów w wycenie kontraktów długoterminowych, Prace Naukowe UE we Wrocławiu nr 373, Rachunkowość a controlling,  Wrocław 2014.</w:t>
      </w:r>
    </w:p>
    <w:p w14:paraId="6CE8CAEC" w14:textId="77777777" w:rsidR="00AF62E2" w:rsidRPr="007B486B" w:rsidRDefault="00AF62E2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 xml:space="preserve">4. </w:t>
      </w:r>
      <w:proofErr w:type="spellStart"/>
      <w:r w:rsidRPr="007B486B">
        <w:rPr>
          <w:rFonts w:ascii="Times New Roman" w:hAnsi="Times New Roman"/>
        </w:rPr>
        <w:t>Chluska</w:t>
      </w:r>
      <w:proofErr w:type="spellEnd"/>
      <w:r w:rsidRPr="007B486B">
        <w:rPr>
          <w:rFonts w:ascii="Times New Roman" w:hAnsi="Times New Roman"/>
        </w:rPr>
        <w:t xml:space="preserve"> J., Rubik J., Polityka rachunkowości w sprawozdawczości i badaniu sprawozdań finansowych, Finanse, Rynki Finansowe, Ubezpieczenia nr 2 (80), Rachunkowość w zarządzaniu jednostkami gospodarczymi, Wyd. Uniwersytetu Szczecińskiego, Szczecin, 2016.</w:t>
      </w:r>
    </w:p>
    <w:p w14:paraId="39BDBB24" w14:textId="77777777" w:rsidR="00AF62E2" w:rsidRPr="007B486B" w:rsidRDefault="00AF62E2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 xml:space="preserve">5. </w:t>
      </w:r>
      <w:proofErr w:type="spellStart"/>
      <w:r w:rsidRPr="007B486B">
        <w:rPr>
          <w:rFonts w:ascii="Times New Roman" w:hAnsi="Times New Roman"/>
        </w:rPr>
        <w:t>Chluska</w:t>
      </w:r>
      <w:proofErr w:type="spellEnd"/>
      <w:r w:rsidRPr="007B486B">
        <w:rPr>
          <w:rFonts w:ascii="Times New Roman" w:hAnsi="Times New Roman"/>
        </w:rPr>
        <w:t xml:space="preserve"> J., Rachunkowość podmiotów nieprowadzących działalności gospodarczej w Polsce, </w:t>
      </w:r>
      <w:proofErr w:type="spellStart"/>
      <w:r w:rsidRPr="007B486B">
        <w:rPr>
          <w:rFonts w:ascii="Times New Roman" w:hAnsi="Times New Roman"/>
        </w:rPr>
        <w:t>Kiivs'kij</w:t>
      </w:r>
      <w:proofErr w:type="spellEnd"/>
      <w:r w:rsidRPr="007B486B">
        <w:rPr>
          <w:rFonts w:ascii="Times New Roman" w:hAnsi="Times New Roman"/>
        </w:rPr>
        <w:t xml:space="preserve"> </w:t>
      </w:r>
      <w:proofErr w:type="spellStart"/>
      <w:r w:rsidRPr="007B486B">
        <w:rPr>
          <w:rFonts w:ascii="Times New Roman" w:hAnsi="Times New Roman"/>
        </w:rPr>
        <w:t>Nacional'nij</w:t>
      </w:r>
      <w:proofErr w:type="spellEnd"/>
      <w:r w:rsidRPr="007B486B">
        <w:rPr>
          <w:rFonts w:ascii="Times New Roman" w:hAnsi="Times New Roman"/>
        </w:rPr>
        <w:t xml:space="preserve"> </w:t>
      </w:r>
      <w:proofErr w:type="spellStart"/>
      <w:r w:rsidRPr="007B486B">
        <w:rPr>
          <w:rFonts w:ascii="Times New Roman" w:hAnsi="Times New Roman"/>
        </w:rPr>
        <w:t>Ekonomicnij</w:t>
      </w:r>
      <w:proofErr w:type="spellEnd"/>
      <w:r w:rsidRPr="007B486B">
        <w:rPr>
          <w:rFonts w:ascii="Times New Roman" w:hAnsi="Times New Roman"/>
        </w:rPr>
        <w:t xml:space="preserve"> </w:t>
      </w:r>
      <w:proofErr w:type="spellStart"/>
      <w:r w:rsidRPr="007B486B">
        <w:rPr>
          <w:rFonts w:ascii="Times New Roman" w:hAnsi="Times New Roman"/>
        </w:rPr>
        <w:t>Universitet</w:t>
      </w:r>
      <w:proofErr w:type="spellEnd"/>
      <w:r w:rsidRPr="007B486B">
        <w:rPr>
          <w:rFonts w:ascii="Times New Roman" w:hAnsi="Times New Roman"/>
        </w:rPr>
        <w:t xml:space="preserve">, referat, </w:t>
      </w:r>
      <w:proofErr w:type="spellStart"/>
      <w:r w:rsidRPr="007B486B">
        <w:rPr>
          <w:rFonts w:ascii="Times New Roman" w:hAnsi="Times New Roman"/>
        </w:rPr>
        <w:t>Kiiv</w:t>
      </w:r>
      <w:proofErr w:type="spellEnd"/>
      <w:r w:rsidRPr="007B486B">
        <w:rPr>
          <w:rFonts w:ascii="Times New Roman" w:hAnsi="Times New Roman"/>
        </w:rPr>
        <w:t xml:space="preserve"> 2017, s.34-36.</w:t>
      </w:r>
    </w:p>
    <w:p w14:paraId="3EC13436" w14:textId="29221ADE" w:rsidR="00AF62E2" w:rsidRPr="007B486B" w:rsidRDefault="00AF62E2" w:rsidP="000A6B02">
      <w:pPr>
        <w:spacing w:after="0" w:line="240" w:lineRule="auto"/>
        <w:jc w:val="both"/>
        <w:rPr>
          <w:rFonts w:ascii="Times New Roman" w:hAnsi="Times New Roman"/>
          <w:b/>
          <w:bCs/>
          <w:lang w:val="en-US"/>
        </w:rPr>
      </w:pPr>
      <w:r w:rsidRPr="007B486B">
        <w:rPr>
          <w:rFonts w:ascii="Times New Roman" w:hAnsi="Times New Roman"/>
          <w:lang w:val="en-US"/>
        </w:rPr>
        <w:t xml:space="preserve">6. </w:t>
      </w:r>
      <w:proofErr w:type="spellStart"/>
      <w:r w:rsidRPr="007B486B">
        <w:rPr>
          <w:rFonts w:ascii="Times New Roman" w:hAnsi="Times New Roman"/>
          <w:lang w:val="en-US"/>
        </w:rPr>
        <w:t>Biadacz</w:t>
      </w:r>
      <w:proofErr w:type="spellEnd"/>
      <w:r w:rsidRPr="007B486B">
        <w:rPr>
          <w:rFonts w:ascii="Times New Roman" w:hAnsi="Times New Roman"/>
          <w:lang w:val="en-US"/>
        </w:rPr>
        <w:t xml:space="preserve"> R., </w:t>
      </w:r>
      <w:proofErr w:type="spellStart"/>
      <w:r w:rsidRPr="007B486B">
        <w:rPr>
          <w:rFonts w:ascii="Times New Roman" w:hAnsi="Times New Roman"/>
          <w:lang w:val="en-US"/>
        </w:rPr>
        <w:t>Borowiec</w:t>
      </w:r>
      <w:proofErr w:type="spellEnd"/>
      <w:r w:rsidRPr="007B486B">
        <w:rPr>
          <w:rFonts w:ascii="Times New Roman" w:hAnsi="Times New Roman"/>
          <w:lang w:val="en-US"/>
        </w:rPr>
        <w:t xml:space="preserve"> L. (2017), Ethics in Accounting in the Context of Corporate Social Responsibility, Knowledge for Market Use 2017: People in Economics – Decisions, Behavior and Normative </w:t>
      </w:r>
      <w:proofErr w:type="spellStart"/>
      <w:r w:rsidRPr="007B486B">
        <w:rPr>
          <w:rFonts w:ascii="Times New Roman" w:hAnsi="Times New Roman"/>
          <w:lang w:val="en-US"/>
        </w:rPr>
        <w:t>Models,Palacky</w:t>
      </w:r>
      <w:proofErr w:type="spellEnd"/>
      <w:r w:rsidRPr="007B486B">
        <w:rPr>
          <w:rFonts w:ascii="Times New Roman" w:hAnsi="Times New Roman"/>
          <w:lang w:val="en-US"/>
        </w:rPr>
        <w:t xml:space="preserve"> University Olomouc, Olomouc</w:t>
      </w:r>
      <w:r w:rsidRPr="007B486B">
        <w:rPr>
          <w:rFonts w:ascii="Times New Roman" w:hAnsi="Times New Roman"/>
          <w:b/>
          <w:bCs/>
          <w:lang w:val="en-US"/>
        </w:rPr>
        <w:t>.</w:t>
      </w:r>
    </w:p>
    <w:p w14:paraId="1C6D71FF" w14:textId="77777777" w:rsidR="00AF62E2" w:rsidRPr="007B486B" w:rsidRDefault="00AF62E2" w:rsidP="000A6B02">
      <w:pPr>
        <w:spacing w:after="0" w:line="240" w:lineRule="auto"/>
        <w:jc w:val="both"/>
        <w:rPr>
          <w:rFonts w:ascii="Times New Roman" w:hAnsi="Times New Roman"/>
          <w:b/>
          <w:bCs/>
          <w:lang w:val="en-US"/>
        </w:rPr>
      </w:pPr>
    </w:p>
    <w:p w14:paraId="14FCD72F" w14:textId="77777777" w:rsidR="00AF62E2" w:rsidRPr="007B486B" w:rsidRDefault="00AF62E2" w:rsidP="000A6B02">
      <w:pPr>
        <w:spacing w:after="0" w:line="240" w:lineRule="auto"/>
        <w:rPr>
          <w:rFonts w:ascii="Times New Roman" w:hAnsi="Times New Roman"/>
        </w:rPr>
      </w:pPr>
      <w:r w:rsidRPr="007B486B">
        <w:rPr>
          <w:rFonts w:ascii="Times New Roman" w:hAnsi="Times New Roman"/>
        </w:rPr>
        <w:t>* Publikacje zwarte dostępne w zasobach bibliotecznych Politechniki Częstochowskiej, w przypadku ich braku możliwość wypożyczenia międzybibliotecznego</w:t>
      </w:r>
    </w:p>
    <w:p w14:paraId="0FDE5FFF" w14:textId="77777777" w:rsidR="00AF62E2" w:rsidRPr="007B486B" w:rsidRDefault="00AF62E2" w:rsidP="000A6B02">
      <w:pPr>
        <w:spacing w:after="0" w:line="240" w:lineRule="auto"/>
        <w:rPr>
          <w:rFonts w:ascii="Times New Roman" w:hAnsi="Times New Roman"/>
          <w:b/>
          <w:bCs/>
        </w:rPr>
      </w:pPr>
    </w:p>
    <w:p w14:paraId="58D91F0E" w14:textId="6ED9410D" w:rsidR="004D343C" w:rsidRPr="007B486B" w:rsidRDefault="004D343C" w:rsidP="000A6B02">
      <w:pPr>
        <w:spacing w:after="0" w:line="240" w:lineRule="auto"/>
        <w:rPr>
          <w:rFonts w:ascii="Times New Roman" w:hAnsi="Times New Roman"/>
          <w:b/>
          <w:bCs/>
        </w:rPr>
      </w:pPr>
      <w:r w:rsidRPr="007B486B">
        <w:rPr>
          <w:rFonts w:ascii="Times New Roman" w:hAnsi="Times New Roman"/>
          <w:b/>
          <w:bCs/>
        </w:rPr>
        <w:t>PROWADZĄCY PRZEDMIOT ( IMIĘ, NAZWISKO, ADRES E-MAIL)</w:t>
      </w:r>
    </w:p>
    <w:p w14:paraId="67DD538B" w14:textId="77777777" w:rsidR="00AF62E2" w:rsidRPr="007B486B" w:rsidRDefault="00AF62E2" w:rsidP="000A6B02">
      <w:pPr>
        <w:spacing w:after="0" w:line="240" w:lineRule="auto"/>
        <w:rPr>
          <w:rFonts w:ascii="Times New Roman" w:hAnsi="Times New Roman"/>
          <w:bCs/>
        </w:rPr>
      </w:pPr>
      <w:r w:rsidRPr="007B486B">
        <w:rPr>
          <w:rFonts w:ascii="Times New Roman" w:hAnsi="Times New Roman"/>
          <w:bCs/>
        </w:rPr>
        <w:t>dr Jolanta Rubik  - jolanta.rubik@pcz.pl</w:t>
      </w:r>
    </w:p>
    <w:p w14:paraId="30DAE2C0" w14:textId="77777777" w:rsidR="00AF62E2" w:rsidRPr="007B486B" w:rsidRDefault="00AF62E2" w:rsidP="000A6B02">
      <w:pPr>
        <w:spacing w:after="0" w:line="240" w:lineRule="auto"/>
        <w:rPr>
          <w:rFonts w:ascii="Times New Roman" w:hAnsi="Times New Roman"/>
          <w:bCs/>
        </w:rPr>
      </w:pPr>
      <w:r w:rsidRPr="007B486B">
        <w:rPr>
          <w:rFonts w:ascii="Times New Roman" w:hAnsi="Times New Roman"/>
          <w:bCs/>
        </w:rPr>
        <w:t>dr Marcin Stępień –marcin.stepien@pcz.pl</w:t>
      </w:r>
    </w:p>
    <w:p w14:paraId="58399EC3" w14:textId="77777777" w:rsidR="00AF62E2" w:rsidRPr="007B486B" w:rsidRDefault="00AF62E2" w:rsidP="000A6B02">
      <w:pPr>
        <w:spacing w:after="0" w:line="240" w:lineRule="auto"/>
        <w:rPr>
          <w:rFonts w:ascii="Times New Roman" w:hAnsi="Times New Roman"/>
          <w:bCs/>
        </w:rPr>
      </w:pPr>
      <w:r w:rsidRPr="007B486B">
        <w:rPr>
          <w:rFonts w:ascii="Times New Roman" w:hAnsi="Times New Roman"/>
          <w:bCs/>
        </w:rPr>
        <w:t>dr Renata Biadacz renata.biadacz@pcz.pl</w:t>
      </w:r>
    </w:p>
    <w:p w14:paraId="358C95D4" w14:textId="77777777" w:rsidR="00AF62E2" w:rsidRPr="007B486B" w:rsidRDefault="00AF62E2" w:rsidP="000A6B02">
      <w:pPr>
        <w:spacing w:after="0" w:line="240" w:lineRule="auto"/>
        <w:rPr>
          <w:rFonts w:ascii="Times New Roman" w:hAnsi="Times New Roman"/>
          <w:bCs/>
        </w:rPr>
      </w:pPr>
      <w:r w:rsidRPr="007B486B">
        <w:rPr>
          <w:rFonts w:ascii="Times New Roman" w:hAnsi="Times New Roman"/>
          <w:bCs/>
        </w:rPr>
        <w:t>dr hab. Sylwia Łęgowik-Świącik – s.legowik-swiacik@pcz.pl</w:t>
      </w:r>
    </w:p>
    <w:p w14:paraId="1FA177F3" w14:textId="6D5CAA93" w:rsidR="00AF62E2" w:rsidRPr="007B486B" w:rsidRDefault="00AF62E2" w:rsidP="000A6B02">
      <w:pPr>
        <w:spacing w:after="0" w:line="240" w:lineRule="auto"/>
        <w:rPr>
          <w:rFonts w:ascii="Times New Roman" w:hAnsi="Times New Roman"/>
          <w:bCs/>
        </w:rPr>
      </w:pPr>
      <w:r w:rsidRPr="007B486B">
        <w:rPr>
          <w:rFonts w:ascii="Times New Roman" w:hAnsi="Times New Roman"/>
          <w:bCs/>
        </w:rPr>
        <w:t>dr Sylwia Kowalska – sylwia.kowalska@pcz.pl</w:t>
      </w:r>
    </w:p>
    <w:tbl>
      <w:tblPr>
        <w:tblW w:w="8789" w:type="dxa"/>
        <w:tblInd w:w="108" w:type="dxa"/>
        <w:tblLook w:val="01E0" w:firstRow="1" w:lastRow="1" w:firstColumn="1" w:lastColumn="1" w:noHBand="0" w:noVBand="0"/>
      </w:tblPr>
      <w:tblGrid>
        <w:gridCol w:w="1276"/>
        <w:gridCol w:w="2504"/>
        <w:gridCol w:w="1304"/>
        <w:gridCol w:w="1414"/>
        <w:gridCol w:w="1402"/>
        <w:gridCol w:w="889"/>
      </w:tblGrid>
      <w:tr w:rsidR="007B486B" w:rsidRPr="007B486B" w14:paraId="42DD09A4" w14:textId="77777777" w:rsidTr="00AF62E2">
        <w:tc>
          <w:tcPr>
            <w:tcW w:w="8789" w:type="dxa"/>
            <w:gridSpan w:val="6"/>
          </w:tcPr>
          <w:p w14:paraId="14B6C391" w14:textId="77777777" w:rsidR="00584523" w:rsidRPr="007B486B" w:rsidRDefault="00584523" w:rsidP="000A6B0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42794F1E" w14:textId="77777777" w:rsidR="004D343C" w:rsidRPr="007B486B" w:rsidRDefault="004D343C" w:rsidP="000A6B0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hAnsi="Times New Roman"/>
                <w:b/>
                <w:bCs/>
              </w:rPr>
              <w:t xml:space="preserve">MACIERZ REALIZACJI EFEKTÓW </w:t>
            </w:r>
            <w:r w:rsidR="009F40D1" w:rsidRPr="007B486B">
              <w:rPr>
                <w:rFonts w:ascii="Times New Roman" w:hAnsi="Times New Roman"/>
                <w:b/>
                <w:bCs/>
              </w:rPr>
              <w:t>UCZENIA SIĘ</w:t>
            </w:r>
          </w:p>
        </w:tc>
      </w:tr>
      <w:tr w:rsidR="007B486B" w:rsidRPr="007B486B" w14:paraId="5F1177AD" w14:textId="77777777" w:rsidTr="000A6B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6" w:type="dxa"/>
          </w:tcPr>
          <w:p w14:paraId="34C7A6F4" w14:textId="77777777" w:rsidR="004D343C" w:rsidRPr="007B486B" w:rsidRDefault="004D343C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6A5CB854" w14:textId="77777777" w:rsidR="00584523" w:rsidRPr="007B486B" w:rsidRDefault="004D343C" w:rsidP="000A6B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</w:p>
          <w:p w14:paraId="0218589E" w14:textId="77777777" w:rsidR="004D343C" w:rsidRPr="007B486B" w:rsidRDefault="00584523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2504" w:type="dxa"/>
          </w:tcPr>
          <w:p w14:paraId="7B0C60AA" w14:textId="273F906C" w:rsidR="004D343C" w:rsidRPr="007B486B" w:rsidRDefault="004D343C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</w:t>
            </w:r>
            <w:r w:rsidR="00AF62E2"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</w:t>
            </w: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>dla całego programu</w:t>
            </w:r>
            <w:r w:rsidR="00AF62E2"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(PRK)</w:t>
            </w:r>
          </w:p>
        </w:tc>
        <w:tc>
          <w:tcPr>
            <w:tcW w:w="1304" w:type="dxa"/>
          </w:tcPr>
          <w:p w14:paraId="24E54D9A" w14:textId="77777777" w:rsidR="004D343C" w:rsidRPr="007B486B" w:rsidRDefault="004D343C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0BDED076" w14:textId="77777777" w:rsidR="004D343C" w:rsidRPr="007B486B" w:rsidRDefault="004D343C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414" w:type="dxa"/>
          </w:tcPr>
          <w:p w14:paraId="7DEFE53A" w14:textId="77777777" w:rsidR="004D343C" w:rsidRPr="007B486B" w:rsidRDefault="004D343C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7739E245" w14:textId="77777777" w:rsidR="004D343C" w:rsidRPr="007B486B" w:rsidRDefault="004D343C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402" w:type="dxa"/>
          </w:tcPr>
          <w:p w14:paraId="02AA692E" w14:textId="77777777" w:rsidR="004D343C" w:rsidRPr="007B486B" w:rsidRDefault="004D343C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14:paraId="5E91C3C7" w14:textId="77777777" w:rsidR="004D343C" w:rsidRPr="007B486B" w:rsidRDefault="004D343C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889" w:type="dxa"/>
          </w:tcPr>
          <w:p w14:paraId="1910A0BC" w14:textId="77777777" w:rsidR="004D343C" w:rsidRPr="007B486B" w:rsidRDefault="004D343C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2DF304F2" w14:textId="77777777" w:rsidR="004D343C" w:rsidRPr="007B486B" w:rsidRDefault="004D343C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7B486B" w:rsidRPr="007B486B" w14:paraId="52925FD0" w14:textId="77777777" w:rsidTr="000A6B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6" w:type="dxa"/>
          </w:tcPr>
          <w:p w14:paraId="3C2917CB" w14:textId="13F165D3" w:rsidR="00B911A5" w:rsidRPr="007B486B" w:rsidRDefault="00B911A5" w:rsidP="000A6B02">
            <w:pPr>
              <w:spacing w:after="0" w:line="240" w:lineRule="auto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EU1</w:t>
            </w:r>
          </w:p>
        </w:tc>
        <w:tc>
          <w:tcPr>
            <w:tcW w:w="2504" w:type="dxa"/>
          </w:tcPr>
          <w:p w14:paraId="0F828876" w14:textId="77777777" w:rsidR="00B911A5" w:rsidRPr="007B486B" w:rsidRDefault="00B911A5" w:rsidP="000A6B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K_W02, K_W06, K_W09, K_U02, K_U07, K_U09, K_K02, K_K04, K_K06</w:t>
            </w:r>
          </w:p>
        </w:tc>
        <w:tc>
          <w:tcPr>
            <w:tcW w:w="1304" w:type="dxa"/>
          </w:tcPr>
          <w:p w14:paraId="1DB9D5CF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C1, C3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2FDA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W1-W</w:t>
            </w:r>
            <w:r w:rsidR="00A0646D" w:rsidRPr="007B486B">
              <w:rPr>
                <w:rFonts w:ascii="Times New Roman" w:eastAsia="Times New Roman" w:hAnsi="Times New Roman"/>
                <w:lang w:eastAsia="pl-PL"/>
              </w:rPr>
              <w:t>3</w:t>
            </w:r>
            <w:r w:rsidRPr="007B486B">
              <w:rPr>
                <w:rFonts w:ascii="Times New Roman" w:eastAsia="Times New Roman" w:hAnsi="Times New Roman"/>
                <w:lang w:eastAsia="pl-PL"/>
              </w:rPr>
              <w:t>, W</w:t>
            </w:r>
            <w:r w:rsidR="00A0646D" w:rsidRPr="007B486B">
              <w:rPr>
                <w:rFonts w:ascii="Times New Roman" w:eastAsia="Times New Roman" w:hAnsi="Times New Roman"/>
                <w:lang w:eastAsia="pl-PL"/>
              </w:rPr>
              <w:t>10-W12</w:t>
            </w:r>
            <w:r w:rsidRPr="007B486B">
              <w:rPr>
                <w:rFonts w:ascii="Times New Roman" w:eastAsia="Times New Roman" w:hAnsi="Times New Roman"/>
                <w:lang w:eastAsia="pl-PL"/>
              </w:rPr>
              <w:t>;</w:t>
            </w:r>
            <w:r w:rsidR="00A0646D" w:rsidRPr="007B486B">
              <w:rPr>
                <w:rFonts w:ascii="Times New Roman" w:eastAsia="Times New Roman" w:hAnsi="Times New Roman"/>
                <w:lang w:eastAsia="pl-PL"/>
              </w:rPr>
              <w:t xml:space="preserve"> C1-C3</w:t>
            </w:r>
          </w:p>
        </w:tc>
        <w:tc>
          <w:tcPr>
            <w:tcW w:w="1402" w:type="dxa"/>
          </w:tcPr>
          <w:p w14:paraId="6ED4AD3D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889" w:type="dxa"/>
          </w:tcPr>
          <w:p w14:paraId="7006DE7D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F1, F2, P2</w:t>
            </w:r>
          </w:p>
        </w:tc>
      </w:tr>
      <w:tr w:rsidR="007B486B" w:rsidRPr="007B486B" w14:paraId="312E2C49" w14:textId="77777777" w:rsidTr="000A6B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6" w:type="dxa"/>
          </w:tcPr>
          <w:p w14:paraId="547298E3" w14:textId="2EDC00BB" w:rsidR="00B911A5" w:rsidRPr="007B486B" w:rsidRDefault="00B911A5" w:rsidP="000A6B02">
            <w:pPr>
              <w:spacing w:after="0" w:line="240" w:lineRule="auto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EU2</w:t>
            </w:r>
          </w:p>
        </w:tc>
        <w:tc>
          <w:tcPr>
            <w:tcW w:w="2504" w:type="dxa"/>
          </w:tcPr>
          <w:p w14:paraId="4B600CA3" w14:textId="77777777" w:rsidR="00B911A5" w:rsidRPr="007B486B" w:rsidRDefault="00B911A5" w:rsidP="000A6B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K_W06, K_W09, K_U02, K_U07, K_U09, K_K02, K_K06</w:t>
            </w:r>
          </w:p>
        </w:tc>
        <w:tc>
          <w:tcPr>
            <w:tcW w:w="1304" w:type="dxa"/>
          </w:tcPr>
          <w:p w14:paraId="3ED1B0B1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C1, C2, C3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4A39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W</w:t>
            </w:r>
            <w:r w:rsidR="00A0646D" w:rsidRPr="007B486B">
              <w:rPr>
                <w:rFonts w:ascii="Times New Roman" w:eastAsia="Times New Roman" w:hAnsi="Times New Roman"/>
                <w:lang w:eastAsia="pl-PL"/>
              </w:rPr>
              <w:t>4-W6; C4-C6</w:t>
            </w:r>
          </w:p>
        </w:tc>
        <w:tc>
          <w:tcPr>
            <w:tcW w:w="1402" w:type="dxa"/>
          </w:tcPr>
          <w:p w14:paraId="415030F8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889" w:type="dxa"/>
          </w:tcPr>
          <w:p w14:paraId="3C735FC7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F1, F2, P1, P2</w:t>
            </w:r>
          </w:p>
        </w:tc>
      </w:tr>
      <w:tr w:rsidR="007B486B" w:rsidRPr="007B486B" w14:paraId="4062DA8D" w14:textId="77777777" w:rsidTr="000A6B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6" w:type="dxa"/>
          </w:tcPr>
          <w:p w14:paraId="5365C1F0" w14:textId="4914DECC" w:rsidR="00B911A5" w:rsidRPr="007B486B" w:rsidRDefault="00B911A5" w:rsidP="000A6B02">
            <w:pPr>
              <w:spacing w:after="0" w:line="240" w:lineRule="auto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EU3</w:t>
            </w:r>
          </w:p>
        </w:tc>
        <w:tc>
          <w:tcPr>
            <w:tcW w:w="2504" w:type="dxa"/>
          </w:tcPr>
          <w:p w14:paraId="01CDF0BA" w14:textId="77777777" w:rsidR="00B911A5" w:rsidRPr="007B486B" w:rsidRDefault="00B911A5" w:rsidP="000A6B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</w:rPr>
              <w:t>K_W06, K_W09, K_U07, K_U09, K_K02,  K_K06</w:t>
            </w:r>
          </w:p>
        </w:tc>
        <w:tc>
          <w:tcPr>
            <w:tcW w:w="1304" w:type="dxa"/>
          </w:tcPr>
          <w:p w14:paraId="5498CF8F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C1, C3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7F71" w14:textId="77777777" w:rsidR="00B911A5" w:rsidRPr="007B486B" w:rsidRDefault="00A0646D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W4-W9; C4-C9</w:t>
            </w:r>
          </w:p>
        </w:tc>
        <w:tc>
          <w:tcPr>
            <w:tcW w:w="1402" w:type="dxa"/>
          </w:tcPr>
          <w:p w14:paraId="3BA8B80A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889" w:type="dxa"/>
          </w:tcPr>
          <w:p w14:paraId="52A934FE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F1, F2, P1, P2</w:t>
            </w:r>
          </w:p>
        </w:tc>
      </w:tr>
      <w:tr w:rsidR="00B911A5" w:rsidRPr="007B486B" w14:paraId="7F502A17" w14:textId="77777777" w:rsidTr="000A6B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76" w:type="dxa"/>
          </w:tcPr>
          <w:p w14:paraId="2B672ABE" w14:textId="40B42248" w:rsidR="00B911A5" w:rsidRPr="007B486B" w:rsidRDefault="00B911A5" w:rsidP="000A6B02">
            <w:pPr>
              <w:spacing w:after="0" w:line="240" w:lineRule="auto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EU4</w:t>
            </w:r>
          </w:p>
        </w:tc>
        <w:tc>
          <w:tcPr>
            <w:tcW w:w="2504" w:type="dxa"/>
          </w:tcPr>
          <w:p w14:paraId="2FDF747F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hAnsi="Times New Roman"/>
              </w:rPr>
              <w:t>K_W06, K_W09, K_U07, K_U09, K_K02,  K_K06</w:t>
            </w:r>
          </w:p>
        </w:tc>
        <w:tc>
          <w:tcPr>
            <w:tcW w:w="1304" w:type="dxa"/>
          </w:tcPr>
          <w:p w14:paraId="2A84EBD4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C1, C3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6A0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W</w:t>
            </w:r>
            <w:r w:rsidR="00A0646D" w:rsidRPr="007B486B">
              <w:rPr>
                <w:rFonts w:ascii="Times New Roman" w:eastAsia="Times New Roman" w:hAnsi="Times New Roman"/>
                <w:lang w:eastAsia="pl-PL"/>
              </w:rPr>
              <w:t>7-W12; C10-C14</w:t>
            </w:r>
          </w:p>
        </w:tc>
        <w:tc>
          <w:tcPr>
            <w:tcW w:w="1402" w:type="dxa"/>
          </w:tcPr>
          <w:p w14:paraId="6F377452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889" w:type="dxa"/>
          </w:tcPr>
          <w:p w14:paraId="3D7652B8" w14:textId="77777777" w:rsidR="00B911A5" w:rsidRPr="007B486B" w:rsidRDefault="00B911A5" w:rsidP="000A6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lang w:eastAsia="pl-PL"/>
              </w:rPr>
              <w:t>F1, F2, P1, P2</w:t>
            </w:r>
          </w:p>
        </w:tc>
      </w:tr>
    </w:tbl>
    <w:p w14:paraId="416BBEF9" w14:textId="77777777" w:rsidR="001A2578" w:rsidRPr="007B486B" w:rsidRDefault="001A2578" w:rsidP="000A6B02">
      <w:pPr>
        <w:spacing w:after="0" w:line="240" w:lineRule="auto"/>
        <w:rPr>
          <w:rFonts w:ascii="Times New Roman" w:hAnsi="Times New Roman"/>
          <w:b/>
          <w:bCs/>
        </w:rPr>
      </w:pPr>
    </w:p>
    <w:p w14:paraId="5D8A31CB" w14:textId="77777777" w:rsidR="004D343C" w:rsidRPr="007B486B" w:rsidRDefault="004D343C" w:rsidP="000A6B02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7B486B">
        <w:rPr>
          <w:rFonts w:ascii="Times New Roman" w:hAnsi="Times New Roman"/>
          <w:b/>
          <w:bCs/>
        </w:rPr>
        <w:t xml:space="preserve">FORMY OCENY </w:t>
      </w:r>
      <w:r w:rsidR="00986964" w:rsidRPr="007B486B">
        <w:rPr>
          <w:rFonts w:ascii="Times New Roman" w:hAnsi="Times New Roman"/>
          <w:b/>
          <w:bCs/>
        </w:rPr>
        <w:t>–</w:t>
      </w:r>
      <w:r w:rsidRPr="007B486B">
        <w:rPr>
          <w:rFonts w:ascii="Times New Roman" w:hAnsi="Times New Roman"/>
          <w:b/>
          <w:bCs/>
        </w:rPr>
        <w:t xml:space="preserve"> SZCZEGÓŁY</w:t>
      </w:r>
    </w:p>
    <w:tbl>
      <w:tblPr>
        <w:tblW w:w="87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1913"/>
        <w:gridCol w:w="1914"/>
        <w:gridCol w:w="1914"/>
        <w:gridCol w:w="1914"/>
      </w:tblGrid>
      <w:tr w:rsidR="007B486B" w:rsidRPr="007B486B" w14:paraId="5AAA82E8" w14:textId="77777777" w:rsidTr="000A6B02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2D4A7" w14:textId="77777777" w:rsidR="000A6B02" w:rsidRPr="007B486B" w:rsidRDefault="000A6B02" w:rsidP="000A6B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</w:p>
          <w:p w14:paraId="19A522B3" w14:textId="5174DA51" w:rsidR="004D343C" w:rsidRPr="007B486B" w:rsidRDefault="000A6B02" w:rsidP="000A6B02">
            <w:pPr>
              <w:spacing w:after="0" w:line="240" w:lineRule="auto"/>
              <w:rPr>
                <w:rFonts w:ascii="Times New Roman" w:hAnsi="Times New Roman"/>
              </w:rPr>
            </w:pPr>
            <w:r w:rsidRPr="007B486B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30DA5B" w14:textId="77777777" w:rsidR="004D343C" w:rsidRPr="007B486B" w:rsidRDefault="004D343C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5D124" w14:textId="77777777" w:rsidR="004D343C" w:rsidRPr="007B486B" w:rsidRDefault="004D343C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A5241F" w14:textId="77777777" w:rsidR="004D343C" w:rsidRPr="007B486B" w:rsidRDefault="004D343C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7B57E" w14:textId="77777777" w:rsidR="004D343C" w:rsidRPr="007B486B" w:rsidRDefault="004D343C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7B486B" w:rsidRPr="007B486B" w14:paraId="23C45263" w14:textId="77777777" w:rsidTr="000A6B02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CD9D8" w14:textId="0C290EA8" w:rsidR="000A6B02" w:rsidRPr="007B486B" w:rsidRDefault="000A6B02" w:rsidP="000A6B02">
            <w:pPr>
              <w:spacing w:after="0" w:line="240" w:lineRule="auto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EU1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E0BF6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 xml:space="preserve">Student nie posiada wiedzy z zakresu </w:t>
            </w:r>
            <w:r w:rsidRPr="007B486B">
              <w:rPr>
                <w:rFonts w:ascii="Times New Roman" w:hAnsi="Times New Roman"/>
              </w:rPr>
              <w:lastRenderedPageBreak/>
              <w:t>nauki, polityki i etyki zawodowej w rachunkowości. Nie wykazuje się umiejętnością pomiaru wartości w rachunkowości oraz klasyfikacji, pomiaru i prezentacji kapitału intelektualnego.</w:t>
            </w:r>
          </w:p>
          <w:p w14:paraId="734DA3B2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DE0E0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lastRenderedPageBreak/>
              <w:t xml:space="preserve">Student posiada elementarną wiedzę </w:t>
            </w:r>
            <w:r w:rsidRPr="007B486B">
              <w:rPr>
                <w:rFonts w:ascii="Times New Roman" w:hAnsi="Times New Roman"/>
              </w:rPr>
              <w:lastRenderedPageBreak/>
              <w:t>z zakresu nauki, polityki i etyki zawodowej w rachunkowości jak również pomiaru wartości w rachunkowości, nie umie jednak wskazać ich aspektów specyficznych jak również nie posiada umiejętności praktycznego wykorzystania zdobytej wiedzy.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89291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lastRenderedPageBreak/>
              <w:t xml:space="preserve">Student posiada podstawową wiedzę </w:t>
            </w:r>
            <w:r w:rsidRPr="007B486B">
              <w:rPr>
                <w:rFonts w:ascii="Times New Roman" w:hAnsi="Times New Roman"/>
              </w:rPr>
              <w:lastRenderedPageBreak/>
              <w:t>z zakresu nauki, polityki i etyki zawodowej w rachunkowości jak również pomiaru wartości w rachunkowości z uwzględnieniem ich specyfiki. Posiada umiejętność praktycznego wykorzystania zdobytej wiedzy.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1BB06C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lastRenderedPageBreak/>
              <w:t xml:space="preserve">Student opanował wiedzę z zakresu z </w:t>
            </w:r>
            <w:r w:rsidRPr="007B486B">
              <w:rPr>
                <w:rFonts w:ascii="Times New Roman" w:hAnsi="Times New Roman"/>
              </w:rPr>
              <w:lastRenderedPageBreak/>
              <w:t>zakresu nauki, polityki i etyki zawodowej w rachunkowości jak również pomiaru wartości w rachunkowości, z uwzględnieniem ich specyfiki w sposób biegły.Posiada umiejętność praktycznego wykorzystania zdobytej wiedzy.</w:t>
            </w:r>
          </w:p>
          <w:p w14:paraId="694C00B7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B486B" w:rsidRPr="007B486B" w14:paraId="7354A77B" w14:textId="77777777" w:rsidTr="000A6B02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954A4" w14:textId="677AAAF4" w:rsidR="000A6B02" w:rsidRPr="007B486B" w:rsidRDefault="000A6B02" w:rsidP="000A6B02">
            <w:pPr>
              <w:spacing w:after="0" w:line="240" w:lineRule="auto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lastRenderedPageBreak/>
              <w:t>EU2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50E5A7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Student nie wykazuje się znajomością szczególnych problemów identyfikacji i wyceny wartości niematerialnych i prawnych oraz rzeczowych aktywów trwałych. Nie posiada wiedzy z zakresu utraty wartości składników majątkowych w kontekście zachowania kapitału</w:t>
            </w:r>
          </w:p>
          <w:p w14:paraId="40871BD9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4280E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Student wykazuje się elementarną znajomością szczególnych problemów identyfikacji i wyceny wartości niematerialnych i prawnych oraz rzeczowych aktywów trwałych.</w:t>
            </w:r>
          </w:p>
          <w:p w14:paraId="43C15ADB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Posiada podstawową wiedzę z zakresu utraty wartości składników majątkowych w kontekście zachowania kapitału Nie posiada jednak umiejętności praktycznego wykorzystania zdobytej wiedzy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C75F1E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Student wykazuje się dobrą znajomością szczególnych problemów identyfikacji i wyceny wartości niematerialnych i prawnych oraz rzeczowych aktywów trwałych.</w:t>
            </w:r>
          </w:p>
          <w:p w14:paraId="5A9900C0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Posiada wiedzę z zakresu utraty wartości składników majątkowych w kontekście zachowania kapitału w stopniu dobrym. Posiada umiejętność praktycznego wykorzystania zdobytej wiedzy.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EB385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Student wykazuje się biegłąznajomością szczególnych problemów identyfikacji i wyceny wartości niematerialnych i prawnych oraz rzeczowych aktywów trwałych.</w:t>
            </w:r>
          </w:p>
          <w:p w14:paraId="40F9D320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Posiada wiedzę z zakresu utraty wartości składników majątkowych w kontekście zachowania kapitału w stopniu bardzo dobrym. Posiada umiejętność praktycznego wykorzystania zdobytej wiedzy.</w:t>
            </w:r>
          </w:p>
          <w:p w14:paraId="4B255C59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B486B" w:rsidRPr="007B486B" w14:paraId="00B7171C" w14:textId="77777777" w:rsidTr="000A6B02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A2222" w14:textId="793DFE38" w:rsidR="000A6B02" w:rsidRPr="007B486B" w:rsidRDefault="000A6B02" w:rsidP="000A6B02">
            <w:pPr>
              <w:spacing w:after="0" w:line="240" w:lineRule="auto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EU3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EC1CFC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Student nie wykazuje się umiejętnością ujęcia umów leasingowych i podatku odroczonego w księgach rachunkowych.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20D6F2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Student wykazuje się umiejętnością ujęcia umów leasingowych i podatku odroczonego w księgach rachunkowych. w stopniu podstawowym ma problemy jednak z ewidencją szczegółową.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E2F53A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Student wykazuje się umiejętnością ujęcia umów leasingowych i podatku odroczonego w księgach rachunkowych w stopniu dobrym. Identyfikuje i prawidłowo ujmuje umowy leasingowe i oblicza podatek odroczony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6A0E3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Student wykazuje się biegłą umiejętnością ujęcia umów leasingowych i podatku odroczonego w księgach rachunkowych. Biegle identyfikuje i prawidłowo ujmuje umowy leasingowe i oblicza podatek odroczony</w:t>
            </w:r>
          </w:p>
        </w:tc>
      </w:tr>
      <w:tr w:rsidR="007B486B" w:rsidRPr="007B486B" w14:paraId="4EC8FC98" w14:textId="77777777" w:rsidTr="000A6B02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E3D34" w14:textId="16B53166" w:rsidR="000A6B02" w:rsidRPr="007B486B" w:rsidRDefault="000A6B02" w:rsidP="000A6B02">
            <w:pPr>
              <w:spacing w:after="0" w:line="240" w:lineRule="auto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>EU4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7EB7ED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t xml:space="preserve">Student nie posiada </w:t>
            </w:r>
            <w:r w:rsidRPr="007B486B">
              <w:rPr>
                <w:rFonts w:ascii="Times New Roman" w:hAnsi="Times New Roman"/>
              </w:rPr>
              <w:lastRenderedPageBreak/>
              <w:t>wiedzy na temat ujęcia i wyceny instrumentów finansowych, nieruchomości inwestycyjnych oraz kontraktów długoterminowych.</w:t>
            </w:r>
          </w:p>
          <w:p w14:paraId="5662E1BD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7B01B4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lastRenderedPageBreak/>
              <w:t xml:space="preserve">Student posiada </w:t>
            </w:r>
            <w:r w:rsidRPr="007B486B">
              <w:rPr>
                <w:rFonts w:ascii="Times New Roman" w:hAnsi="Times New Roman"/>
              </w:rPr>
              <w:lastRenderedPageBreak/>
              <w:t>podstawowe umiejętności ujęcia i wyceny instrumentów finansowych, nieruchomości inwestycyjnych oraz kontraktów długoterminowych.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D1B66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lastRenderedPageBreak/>
              <w:t xml:space="preserve">Student posiada </w:t>
            </w:r>
            <w:r w:rsidRPr="007B486B">
              <w:rPr>
                <w:rFonts w:ascii="Times New Roman" w:hAnsi="Times New Roman"/>
              </w:rPr>
              <w:lastRenderedPageBreak/>
              <w:t>umiejętność ujęcia i wyceny instrumentów finansowych, nieruchomości inwestycyjnych oraz kontraktów długoterminowych.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10FD0F" w14:textId="77777777" w:rsidR="000A6B02" w:rsidRPr="007B486B" w:rsidRDefault="000A6B02" w:rsidP="000A6B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486B">
              <w:rPr>
                <w:rFonts w:ascii="Times New Roman" w:hAnsi="Times New Roman"/>
              </w:rPr>
              <w:lastRenderedPageBreak/>
              <w:t xml:space="preserve">Student posiada </w:t>
            </w:r>
            <w:r w:rsidRPr="007B486B">
              <w:rPr>
                <w:rFonts w:ascii="Times New Roman" w:hAnsi="Times New Roman"/>
              </w:rPr>
              <w:lastRenderedPageBreak/>
              <w:t xml:space="preserve">umiejętność ujęcia i wyceny instrumentów finansowych, nieruchomości inwestycyjnych oraz kontraktów długoterminowych w </w:t>
            </w:r>
            <w:r w:rsidRPr="007B486B">
              <w:rPr>
                <w:rFonts w:ascii="Times New Roman" w:eastAsia="Times New Roman" w:hAnsi="Times New Roman"/>
              </w:rPr>
              <w:t>sposób kompletny i problemowy</w:t>
            </w:r>
          </w:p>
        </w:tc>
      </w:tr>
    </w:tbl>
    <w:p w14:paraId="0F8F2C63" w14:textId="77777777" w:rsidR="00584523" w:rsidRPr="007B486B" w:rsidRDefault="00584523" w:rsidP="000A6B02">
      <w:pPr>
        <w:spacing w:after="0" w:line="240" w:lineRule="auto"/>
        <w:rPr>
          <w:rFonts w:ascii="Times New Roman" w:hAnsi="Times New Roman"/>
          <w:b/>
        </w:rPr>
      </w:pPr>
    </w:p>
    <w:p w14:paraId="02A68B4A" w14:textId="77777777" w:rsidR="001A2578" w:rsidRPr="007B486B" w:rsidRDefault="001A2578" w:rsidP="000A6B02">
      <w:pPr>
        <w:spacing w:after="0" w:line="240" w:lineRule="auto"/>
        <w:rPr>
          <w:rFonts w:ascii="Times New Roman" w:hAnsi="Times New Roman"/>
          <w:b/>
          <w:bCs/>
        </w:rPr>
      </w:pPr>
      <w:r w:rsidRPr="007B486B">
        <w:rPr>
          <w:rFonts w:ascii="Times New Roman" w:hAnsi="Times New Roman"/>
          <w:b/>
          <w:bCs/>
        </w:rPr>
        <w:t>INNE PRZYDATNE INFORMACJE O PRZEDMIOCIE</w:t>
      </w:r>
    </w:p>
    <w:p w14:paraId="4A3A47A3" w14:textId="77777777" w:rsidR="001A2578" w:rsidRPr="007B486B" w:rsidRDefault="001A2578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>1. Informacja gdzie można zapoznać się z prezentacjami do zajęć itp.</w:t>
      </w:r>
    </w:p>
    <w:p w14:paraId="38DB0312" w14:textId="77777777" w:rsidR="001A2578" w:rsidRPr="007B486B" w:rsidRDefault="001A2578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4511A5A0" w14:textId="77777777" w:rsidR="001A2578" w:rsidRPr="007B486B" w:rsidRDefault="001A2578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>2. Informacje na temat miejsca odbywania się zajęć</w:t>
      </w:r>
    </w:p>
    <w:p w14:paraId="510BCE08" w14:textId="77777777" w:rsidR="001A2578" w:rsidRPr="007B486B" w:rsidRDefault="001A2578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4CEBD9C1" w14:textId="77777777" w:rsidR="001A2578" w:rsidRPr="007B486B" w:rsidRDefault="001A2578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>3. Informacje na temat terminu zajęć (dzień tygodnia/ godzina)</w:t>
      </w:r>
    </w:p>
    <w:p w14:paraId="0F0D9A95" w14:textId="77777777" w:rsidR="001A2578" w:rsidRPr="007B486B" w:rsidRDefault="001A2578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>Informacje znajdują się na stronie internetowej Wydziału Zarządzania oraz w gablotach dziekanatu.</w:t>
      </w:r>
    </w:p>
    <w:p w14:paraId="17EFF4F6" w14:textId="77777777" w:rsidR="001A2578" w:rsidRPr="007B486B" w:rsidRDefault="001A2578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>4. Informacja na temat konsultacji (godziny + miejsce)</w:t>
      </w:r>
    </w:p>
    <w:p w14:paraId="6B9548FF" w14:textId="77777777" w:rsidR="001A2578" w:rsidRPr="007B486B" w:rsidRDefault="001A2578" w:rsidP="000A6B02">
      <w:pPr>
        <w:spacing w:after="0" w:line="240" w:lineRule="auto"/>
        <w:jc w:val="both"/>
        <w:rPr>
          <w:rFonts w:ascii="Times New Roman" w:hAnsi="Times New Roman"/>
        </w:rPr>
      </w:pPr>
      <w:r w:rsidRPr="007B486B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bookmarkEnd w:id="0"/>
    <w:p w14:paraId="591E515A" w14:textId="77777777" w:rsidR="004D343C" w:rsidRPr="007B486B" w:rsidRDefault="004D343C" w:rsidP="000A6B02">
      <w:pPr>
        <w:spacing w:after="0" w:line="240" w:lineRule="auto"/>
        <w:rPr>
          <w:rFonts w:ascii="Times New Roman" w:hAnsi="Times New Roman"/>
        </w:rPr>
      </w:pPr>
    </w:p>
    <w:sectPr w:rsidR="004D343C" w:rsidRPr="007B486B" w:rsidSect="000A6B02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C93691"/>
    <w:multiLevelType w:val="hybridMultilevel"/>
    <w:tmpl w:val="1B64499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D7E13"/>
    <w:multiLevelType w:val="hybridMultilevel"/>
    <w:tmpl w:val="E9261D98"/>
    <w:lvl w:ilvl="0" w:tplc="3A14704E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BB3275E"/>
    <w:multiLevelType w:val="hybridMultilevel"/>
    <w:tmpl w:val="D09475CA"/>
    <w:lvl w:ilvl="0" w:tplc="0B448ABE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34CD"/>
    <w:rsid w:val="00001AC7"/>
    <w:rsid w:val="00054849"/>
    <w:rsid w:val="00082731"/>
    <w:rsid w:val="00082AEB"/>
    <w:rsid w:val="000A22EC"/>
    <w:rsid w:val="000A65B7"/>
    <w:rsid w:val="000A6B02"/>
    <w:rsid w:val="000B6761"/>
    <w:rsid w:val="000B748F"/>
    <w:rsid w:val="000C63CE"/>
    <w:rsid w:val="000D5C43"/>
    <w:rsid w:val="00114F5B"/>
    <w:rsid w:val="0015434C"/>
    <w:rsid w:val="00165F75"/>
    <w:rsid w:val="0018654E"/>
    <w:rsid w:val="001A2578"/>
    <w:rsid w:val="001D3D77"/>
    <w:rsid w:val="001D5E39"/>
    <w:rsid w:val="00200174"/>
    <w:rsid w:val="00205302"/>
    <w:rsid w:val="00251CAE"/>
    <w:rsid w:val="00253BA8"/>
    <w:rsid w:val="002600AC"/>
    <w:rsid w:val="00287C55"/>
    <w:rsid w:val="002A2DA0"/>
    <w:rsid w:val="002C4D35"/>
    <w:rsid w:val="002C5597"/>
    <w:rsid w:val="002D19D4"/>
    <w:rsid w:val="002D1A59"/>
    <w:rsid w:val="00307510"/>
    <w:rsid w:val="00311A0C"/>
    <w:rsid w:val="003168AB"/>
    <w:rsid w:val="00360E26"/>
    <w:rsid w:val="00373A57"/>
    <w:rsid w:val="003C0DB3"/>
    <w:rsid w:val="003E4F52"/>
    <w:rsid w:val="0040248F"/>
    <w:rsid w:val="00407CFB"/>
    <w:rsid w:val="004248F4"/>
    <w:rsid w:val="004265D7"/>
    <w:rsid w:val="004422A2"/>
    <w:rsid w:val="004837D3"/>
    <w:rsid w:val="004A332B"/>
    <w:rsid w:val="004D343C"/>
    <w:rsid w:val="005009FC"/>
    <w:rsid w:val="00505EA5"/>
    <w:rsid w:val="005414CB"/>
    <w:rsid w:val="00542057"/>
    <w:rsid w:val="005575E3"/>
    <w:rsid w:val="00565DB6"/>
    <w:rsid w:val="00572753"/>
    <w:rsid w:val="00584523"/>
    <w:rsid w:val="0058551B"/>
    <w:rsid w:val="005D58B0"/>
    <w:rsid w:val="005F0CD2"/>
    <w:rsid w:val="00601468"/>
    <w:rsid w:val="006016D3"/>
    <w:rsid w:val="00621E04"/>
    <w:rsid w:val="006230D8"/>
    <w:rsid w:val="00633221"/>
    <w:rsid w:val="00635B77"/>
    <w:rsid w:val="00667071"/>
    <w:rsid w:val="006B0533"/>
    <w:rsid w:val="006B1A0B"/>
    <w:rsid w:val="006B3399"/>
    <w:rsid w:val="006B3B2D"/>
    <w:rsid w:val="006E123F"/>
    <w:rsid w:val="006E300E"/>
    <w:rsid w:val="006F15E1"/>
    <w:rsid w:val="006F40A1"/>
    <w:rsid w:val="00741252"/>
    <w:rsid w:val="0074300E"/>
    <w:rsid w:val="00775FCB"/>
    <w:rsid w:val="00791359"/>
    <w:rsid w:val="007916DE"/>
    <w:rsid w:val="007A2990"/>
    <w:rsid w:val="007B486B"/>
    <w:rsid w:val="007B6D8F"/>
    <w:rsid w:val="007D3EE7"/>
    <w:rsid w:val="007E18F4"/>
    <w:rsid w:val="00802BA1"/>
    <w:rsid w:val="00810996"/>
    <w:rsid w:val="00822EC2"/>
    <w:rsid w:val="0088434B"/>
    <w:rsid w:val="00893A72"/>
    <w:rsid w:val="008A67C1"/>
    <w:rsid w:val="008C2AB0"/>
    <w:rsid w:val="008E5F7E"/>
    <w:rsid w:val="00911D02"/>
    <w:rsid w:val="00931E20"/>
    <w:rsid w:val="00971856"/>
    <w:rsid w:val="00985CF7"/>
    <w:rsid w:val="00986964"/>
    <w:rsid w:val="00991967"/>
    <w:rsid w:val="009C4616"/>
    <w:rsid w:val="009C742A"/>
    <w:rsid w:val="009F40D1"/>
    <w:rsid w:val="00A0646D"/>
    <w:rsid w:val="00A1078B"/>
    <w:rsid w:val="00A201FD"/>
    <w:rsid w:val="00A36598"/>
    <w:rsid w:val="00A56F7C"/>
    <w:rsid w:val="00A876D8"/>
    <w:rsid w:val="00A91F18"/>
    <w:rsid w:val="00AA3ABF"/>
    <w:rsid w:val="00AB6491"/>
    <w:rsid w:val="00AE18B0"/>
    <w:rsid w:val="00AE77BC"/>
    <w:rsid w:val="00AF62E2"/>
    <w:rsid w:val="00B0735D"/>
    <w:rsid w:val="00B36128"/>
    <w:rsid w:val="00B6020A"/>
    <w:rsid w:val="00B64C9C"/>
    <w:rsid w:val="00B657D2"/>
    <w:rsid w:val="00B911A5"/>
    <w:rsid w:val="00B934CD"/>
    <w:rsid w:val="00BD4C1B"/>
    <w:rsid w:val="00BE6982"/>
    <w:rsid w:val="00BF529C"/>
    <w:rsid w:val="00C07683"/>
    <w:rsid w:val="00C14CC4"/>
    <w:rsid w:val="00C535AD"/>
    <w:rsid w:val="00C56015"/>
    <w:rsid w:val="00C7052A"/>
    <w:rsid w:val="00C97540"/>
    <w:rsid w:val="00CC0168"/>
    <w:rsid w:val="00CC42D1"/>
    <w:rsid w:val="00CD5E0E"/>
    <w:rsid w:val="00CF0F76"/>
    <w:rsid w:val="00D211A1"/>
    <w:rsid w:val="00D53CFE"/>
    <w:rsid w:val="00D553F9"/>
    <w:rsid w:val="00D578A2"/>
    <w:rsid w:val="00D8540E"/>
    <w:rsid w:val="00D85FDE"/>
    <w:rsid w:val="00E1042E"/>
    <w:rsid w:val="00E72293"/>
    <w:rsid w:val="00E7273F"/>
    <w:rsid w:val="00E8072B"/>
    <w:rsid w:val="00E97BD4"/>
    <w:rsid w:val="00EE46BD"/>
    <w:rsid w:val="00EE7096"/>
    <w:rsid w:val="00F15CDE"/>
    <w:rsid w:val="00F20676"/>
    <w:rsid w:val="00F347EE"/>
    <w:rsid w:val="00F40E39"/>
    <w:rsid w:val="00F4549B"/>
    <w:rsid w:val="00F86446"/>
    <w:rsid w:val="00FD0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2A3C"/>
  <w15:docId w15:val="{5C7865E9-1FAD-40C4-A353-3F5C4411E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character" w:styleId="Hipercze">
    <w:name w:val="Hyperlink"/>
    <w:basedOn w:val="Domylnaczcionkaakapitu"/>
    <w:rsid w:val="0074300E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75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75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75E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75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75E3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5E3"/>
    <w:rPr>
      <w:rFonts w:ascii="Tahoma" w:eastAsia="Calibri" w:hAnsi="Tahoma" w:cs="Tahoma"/>
      <w:sz w:val="16"/>
      <w:szCs w:val="16"/>
    </w:rPr>
  </w:style>
  <w:style w:type="character" w:styleId="Wyrnieniedelikatne">
    <w:name w:val="Subtle Emphasis"/>
    <w:basedOn w:val="Domylnaczcionkaakapitu"/>
    <w:uiPriority w:val="99"/>
    <w:qFormat/>
    <w:rsid w:val="00C56015"/>
    <w:rPr>
      <w:rFonts w:cs="Times New Roman"/>
      <w:i/>
      <w:iCs/>
      <w:color w:val="404040"/>
    </w:rPr>
  </w:style>
  <w:style w:type="character" w:customStyle="1" w:styleId="hps">
    <w:name w:val="hps"/>
    <w:basedOn w:val="Domylnaczcionkaakapitu"/>
    <w:rsid w:val="00F86446"/>
  </w:style>
  <w:style w:type="paragraph" w:customStyle="1" w:styleId="literaturapozycja">
    <w:name w:val="literatura_pozycja"/>
    <w:basedOn w:val="Normalny"/>
    <w:uiPriority w:val="99"/>
    <w:rsid w:val="007E18F4"/>
    <w:pPr>
      <w:spacing w:after="0" w:line="240" w:lineRule="auto"/>
      <w:ind w:firstLine="454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21E04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84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98E6F-E8F3-4F68-A532-FD2E7EF5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1654</Words>
  <Characters>9926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28</cp:revision>
  <cp:lastPrinted>2019-06-17T09:55:00Z</cp:lastPrinted>
  <dcterms:created xsi:type="dcterms:W3CDTF">2019-03-31T15:17:00Z</dcterms:created>
  <dcterms:modified xsi:type="dcterms:W3CDTF">2023-05-03T14:45:00Z</dcterms:modified>
</cp:coreProperties>
</file>